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C525" w14:textId="61CFAFCF" w:rsidR="00C04681" w:rsidRDefault="00990134" w:rsidP="00984A8A">
      <w:pPr>
        <w:rPr>
          <w:b/>
          <w:bCs/>
          <w:sz w:val="24"/>
          <w:szCs w:val="24"/>
        </w:rPr>
      </w:pPr>
      <w:r>
        <w:rPr>
          <w:b/>
          <w:bCs/>
          <w:sz w:val="24"/>
          <w:szCs w:val="24"/>
        </w:rPr>
        <w:t>BRADFORD DOULAS</w:t>
      </w:r>
      <w:r w:rsidR="006843CD">
        <w:rPr>
          <w:b/>
          <w:bCs/>
          <w:sz w:val="24"/>
          <w:szCs w:val="24"/>
        </w:rPr>
        <w:t xml:space="preserve"> SAFEGUARDING </w:t>
      </w:r>
      <w:r w:rsidR="000D2CE4">
        <w:rPr>
          <w:b/>
          <w:bCs/>
          <w:sz w:val="24"/>
          <w:szCs w:val="24"/>
        </w:rPr>
        <w:t>ADULTS</w:t>
      </w:r>
      <w:r w:rsidR="006843CD">
        <w:rPr>
          <w:b/>
          <w:bCs/>
          <w:sz w:val="24"/>
          <w:szCs w:val="24"/>
        </w:rPr>
        <w:t xml:space="preserve"> </w:t>
      </w:r>
      <w:r w:rsidR="009A711D">
        <w:rPr>
          <w:b/>
          <w:bCs/>
          <w:sz w:val="24"/>
          <w:szCs w:val="24"/>
        </w:rPr>
        <w:t xml:space="preserve">AT RISK </w:t>
      </w:r>
      <w:r w:rsidR="006843CD">
        <w:rPr>
          <w:b/>
          <w:bCs/>
          <w:sz w:val="24"/>
          <w:szCs w:val="24"/>
        </w:rPr>
        <w:t>POLICY</w:t>
      </w:r>
    </w:p>
    <w:p w14:paraId="3DD0C648" w14:textId="77777777" w:rsidR="0042462E" w:rsidRDefault="0042462E" w:rsidP="00984A8A">
      <w:pPr>
        <w:rPr>
          <w:b/>
          <w:bCs/>
        </w:rPr>
      </w:pPr>
      <w:r>
        <w:rPr>
          <w:b/>
          <w:bCs/>
        </w:rPr>
        <w:t>CONTEXT</w:t>
      </w:r>
    </w:p>
    <w:p w14:paraId="54BBCC87" w14:textId="5DFC4846" w:rsidR="00701CAA" w:rsidRPr="00701CAA" w:rsidRDefault="00931FBD" w:rsidP="00701CAA">
      <w:r>
        <w:t xml:space="preserve">Bradford Doulas </w:t>
      </w:r>
      <w:r w:rsidR="00FA39F9">
        <w:t>work</w:t>
      </w:r>
      <w:r w:rsidR="007F45E5">
        <w:t>s</w:t>
      </w:r>
      <w:r w:rsidR="00FA39F9">
        <w:t xml:space="preserve"> with pregnant women</w:t>
      </w:r>
      <w:r w:rsidR="002A41D8">
        <w:t xml:space="preserve"> or pregnant </w:t>
      </w:r>
      <w:r w:rsidR="00FA39F9">
        <w:t xml:space="preserve">people </w:t>
      </w:r>
      <w:r w:rsidR="00DE39A6">
        <w:t xml:space="preserve">and new parents with young babies. </w:t>
      </w:r>
      <w:r w:rsidR="00F53196">
        <w:t xml:space="preserve">It is </w:t>
      </w:r>
      <w:r w:rsidR="00935E85">
        <w:t>important</w:t>
      </w:r>
      <w:r w:rsidR="00F53196">
        <w:t xml:space="preserve"> that all staff and volunteers are fully aware of their responsibilities</w:t>
      </w:r>
      <w:r w:rsidR="007F45E5">
        <w:t xml:space="preserve"> with regard to safeguarding </w:t>
      </w:r>
      <w:r w:rsidR="003A67F6">
        <w:t xml:space="preserve">adults at risk </w:t>
      </w:r>
      <w:r w:rsidR="007F45E5">
        <w:t>whilst volunteering or working at Bradford Doulas</w:t>
      </w:r>
      <w:r w:rsidR="00373071">
        <w:t>, although o</w:t>
      </w:r>
      <w:r w:rsidR="00C334AB">
        <w:t>nly</w:t>
      </w:r>
      <w:r w:rsidR="00153169">
        <w:t xml:space="preserve"> a small number</w:t>
      </w:r>
      <w:r w:rsidR="00C334AB">
        <w:t xml:space="preserve"> of the adults we work with will </w:t>
      </w:r>
      <w:r w:rsidR="00153169">
        <w:t xml:space="preserve">come into the category of adult at risk. </w:t>
      </w:r>
      <w:r w:rsidR="000E24CE">
        <w:t xml:space="preserve">An </w:t>
      </w:r>
      <w:r w:rsidR="003A67F6">
        <w:t>a</w:t>
      </w:r>
      <w:r w:rsidR="00701CAA" w:rsidRPr="00701CAA">
        <w:t xml:space="preserve">dult at </w:t>
      </w:r>
      <w:r w:rsidR="003A67F6">
        <w:t>r</w:t>
      </w:r>
      <w:r w:rsidR="00701CAA" w:rsidRPr="00701CAA">
        <w:t>isk is someone who:</w:t>
      </w:r>
    </w:p>
    <w:p w14:paraId="43A245A3" w14:textId="77777777" w:rsidR="00701CAA" w:rsidRPr="00701CAA" w:rsidRDefault="00701CAA" w:rsidP="00701CAA">
      <w:pPr>
        <w:numPr>
          <w:ilvl w:val="0"/>
          <w:numId w:val="15"/>
        </w:numPr>
      </w:pPr>
      <w:r w:rsidRPr="00701CAA">
        <w:t>has care and support needs</w:t>
      </w:r>
    </w:p>
    <w:p w14:paraId="43565BF3" w14:textId="77777777" w:rsidR="00701CAA" w:rsidRPr="00701CAA" w:rsidRDefault="00701CAA" w:rsidP="00701CAA">
      <w:pPr>
        <w:numPr>
          <w:ilvl w:val="0"/>
          <w:numId w:val="15"/>
        </w:numPr>
      </w:pPr>
      <w:r w:rsidRPr="00701CAA">
        <w:t>is at risk of or experiencing abuse and neglect</w:t>
      </w:r>
    </w:p>
    <w:p w14:paraId="63125C08" w14:textId="409AA869" w:rsidR="00701CAA" w:rsidRPr="00701CAA" w:rsidRDefault="005377E5" w:rsidP="00701CAA">
      <w:pPr>
        <w:numPr>
          <w:ilvl w:val="0"/>
          <w:numId w:val="15"/>
        </w:numPr>
      </w:pPr>
      <w:r>
        <w:t xml:space="preserve"> and </w:t>
      </w:r>
      <w:r w:rsidR="00701CAA" w:rsidRPr="00701CAA">
        <w:t>as a result of their care and support needs is unable to protect themselves from either the risk of or experience of abuse and or neglect</w:t>
      </w:r>
    </w:p>
    <w:p w14:paraId="46820E15" w14:textId="5261882E" w:rsidR="00BF0FF5" w:rsidRDefault="000121E2" w:rsidP="00D22FD1">
      <w:r>
        <w:t xml:space="preserve"> It is also essential that </w:t>
      </w:r>
      <w:r w:rsidR="0085336D">
        <w:t>Bradford Doulas practice</w:t>
      </w:r>
      <w:r w:rsidR="004C703C">
        <w:t xml:space="preserve">s safe recruitment to ensure that all </w:t>
      </w:r>
      <w:r w:rsidR="00F71478">
        <w:t xml:space="preserve">necessary checks are carried out </w:t>
      </w:r>
      <w:r w:rsidR="00AD43EA">
        <w:t xml:space="preserve">on staff and volunteers </w:t>
      </w:r>
      <w:r w:rsidR="00F71478">
        <w:t>before</w:t>
      </w:r>
      <w:r w:rsidR="0086416B">
        <w:t xml:space="preserve"> commencing their work with families.</w:t>
      </w:r>
    </w:p>
    <w:p w14:paraId="15E86E1F" w14:textId="77777777" w:rsidR="00886962" w:rsidRDefault="00886962" w:rsidP="00D22FD1">
      <w:pPr>
        <w:rPr>
          <w:b/>
          <w:bCs/>
        </w:rPr>
      </w:pPr>
      <w:r>
        <w:rPr>
          <w:b/>
          <w:bCs/>
        </w:rPr>
        <w:t>SAFER BRADFORD STATEMENT</w:t>
      </w:r>
    </w:p>
    <w:p w14:paraId="7787E41E" w14:textId="6EF5E29B" w:rsidR="00D921AB" w:rsidRDefault="00D921AB" w:rsidP="00D22FD1">
      <w:r>
        <w:t>‘</w:t>
      </w:r>
      <w:r w:rsidRPr="00D921AB">
        <w:t>Safeguarding means protecting an adult’s right to live in safety, free from abuse and neglect. It is about working together to support people to make decisions about the risks they face in their own lives, and protecting those who lack the capacity to make these decisions. We all share responsibility for safeguarding and promoting the welfare of adults</w:t>
      </w:r>
      <w:r w:rsidR="003A67F6">
        <w:t xml:space="preserve"> at risk</w:t>
      </w:r>
      <w:r w:rsidRPr="00D921AB">
        <w:t>, whether as a carer or family member, a friend or neighbour, an employer, or as a paid or volunteer worker.</w:t>
      </w:r>
      <w:r>
        <w:t>’</w:t>
      </w:r>
    </w:p>
    <w:p w14:paraId="5665764B" w14:textId="78A0DBD8" w:rsidR="00102F1C" w:rsidRDefault="00102F1C" w:rsidP="00187CBC">
      <w:hyperlink r:id="rId10" w:history="1">
        <w:r w:rsidRPr="00126CD7">
          <w:rPr>
            <w:rStyle w:val="Hyperlink"/>
          </w:rPr>
          <w:t>https://saferbradford.co.uk/adults/</w:t>
        </w:r>
      </w:hyperlink>
    </w:p>
    <w:p w14:paraId="4369EA28" w14:textId="3F75A640" w:rsidR="0053600A" w:rsidRDefault="00B75265" w:rsidP="00187CBC">
      <w:pPr>
        <w:rPr>
          <w:rStyle w:val="Hyperlink"/>
          <w:rFonts w:cstheme="minorHAnsi"/>
          <w:b/>
          <w:bCs/>
          <w:color w:val="auto"/>
          <w:u w:val="none"/>
        </w:rPr>
      </w:pPr>
      <w:r>
        <w:rPr>
          <w:rStyle w:val="Hyperlink"/>
          <w:rFonts w:cstheme="minorHAnsi"/>
          <w:b/>
          <w:bCs/>
          <w:color w:val="auto"/>
          <w:u w:val="none"/>
        </w:rPr>
        <w:t>POLICY</w:t>
      </w:r>
    </w:p>
    <w:p w14:paraId="37220122" w14:textId="7C7B8EB9" w:rsidR="00B23E44" w:rsidRDefault="00B17902" w:rsidP="002D5180">
      <w:pPr>
        <w:pStyle w:val="ListParagraph"/>
        <w:numPr>
          <w:ilvl w:val="1"/>
          <w:numId w:val="6"/>
        </w:numPr>
        <w:rPr>
          <w:rFonts w:cstheme="minorHAnsi"/>
        </w:rPr>
      </w:pPr>
      <w:r>
        <w:rPr>
          <w:rFonts w:cstheme="minorHAnsi"/>
        </w:rPr>
        <w:t xml:space="preserve">Bradford doulas acknowledges </w:t>
      </w:r>
      <w:r w:rsidR="00E64153">
        <w:rPr>
          <w:rFonts w:cstheme="minorHAnsi"/>
        </w:rPr>
        <w:t xml:space="preserve">our role in safeguarding </w:t>
      </w:r>
      <w:r w:rsidR="00A1403A">
        <w:rPr>
          <w:rFonts w:cstheme="minorHAnsi"/>
        </w:rPr>
        <w:t>adults</w:t>
      </w:r>
      <w:r w:rsidR="00A93CDE">
        <w:rPr>
          <w:rFonts w:cstheme="minorHAnsi"/>
        </w:rPr>
        <w:t xml:space="preserve"> at risk</w:t>
      </w:r>
      <w:r w:rsidR="0018388A">
        <w:rPr>
          <w:rFonts w:cstheme="minorHAnsi"/>
        </w:rPr>
        <w:t>.</w:t>
      </w:r>
    </w:p>
    <w:p w14:paraId="1C92E995" w14:textId="2A7CF51B" w:rsidR="00E72061" w:rsidRDefault="00B23E44" w:rsidP="002D5180">
      <w:pPr>
        <w:pStyle w:val="ListParagraph"/>
        <w:numPr>
          <w:ilvl w:val="1"/>
          <w:numId w:val="6"/>
        </w:numPr>
        <w:rPr>
          <w:rFonts w:cstheme="minorHAnsi"/>
        </w:rPr>
      </w:pPr>
      <w:r>
        <w:rPr>
          <w:rFonts w:cstheme="minorHAnsi"/>
        </w:rPr>
        <w:t xml:space="preserve">Two key elements </w:t>
      </w:r>
      <w:r w:rsidR="0018388A">
        <w:rPr>
          <w:rFonts w:cstheme="minorHAnsi"/>
        </w:rPr>
        <w:t xml:space="preserve">of our role in safeguarding are: </w:t>
      </w:r>
      <w:r w:rsidR="00263B4D">
        <w:rPr>
          <w:rFonts w:cstheme="minorHAnsi"/>
        </w:rPr>
        <w:t xml:space="preserve">safe recruitment and clear </w:t>
      </w:r>
      <w:r w:rsidR="005C688C">
        <w:rPr>
          <w:rFonts w:cstheme="minorHAnsi"/>
        </w:rPr>
        <w:t xml:space="preserve">reporting </w:t>
      </w:r>
      <w:r w:rsidR="002D5180">
        <w:rPr>
          <w:rFonts w:cstheme="minorHAnsi"/>
        </w:rPr>
        <w:t>procedures for concerns</w:t>
      </w:r>
      <w:r w:rsidR="006C116D">
        <w:rPr>
          <w:rFonts w:cstheme="minorHAnsi"/>
        </w:rPr>
        <w:t>.</w:t>
      </w:r>
    </w:p>
    <w:p w14:paraId="77C24460" w14:textId="0FE71646" w:rsidR="00C74CA8" w:rsidRPr="00266505" w:rsidRDefault="00266505" w:rsidP="00C74CA8">
      <w:pPr>
        <w:rPr>
          <w:rFonts w:cstheme="minorHAnsi"/>
          <w:b/>
          <w:bCs/>
        </w:rPr>
      </w:pPr>
      <w:r>
        <w:rPr>
          <w:rFonts w:cstheme="minorHAnsi"/>
          <w:b/>
          <w:bCs/>
        </w:rPr>
        <w:t>ROLES AND RESPONSIBILITIES</w:t>
      </w:r>
    </w:p>
    <w:p w14:paraId="7FF2CF30" w14:textId="14B51CEE" w:rsidR="00C74CA8" w:rsidRPr="00DA34B3" w:rsidRDefault="00C74CA8" w:rsidP="00DA34B3">
      <w:pPr>
        <w:pStyle w:val="ListParagraph"/>
        <w:numPr>
          <w:ilvl w:val="1"/>
          <w:numId w:val="13"/>
        </w:numPr>
        <w:rPr>
          <w:rFonts w:cstheme="minorHAnsi"/>
        </w:rPr>
      </w:pPr>
      <w:r w:rsidRPr="00DA34B3">
        <w:rPr>
          <w:rFonts w:cstheme="minorHAnsi"/>
        </w:rPr>
        <w:t>All staff and volunteers have a role in being alert to signs that a</w:t>
      </w:r>
      <w:r w:rsidR="00A1403A">
        <w:rPr>
          <w:rFonts w:cstheme="minorHAnsi"/>
        </w:rPr>
        <w:t>n ad</w:t>
      </w:r>
      <w:r w:rsidR="00556CF4">
        <w:rPr>
          <w:rFonts w:cstheme="minorHAnsi"/>
        </w:rPr>
        <w:t xml:space="preserve">ult </w:t>
      </w:r>
      <w:r w:rsidR="00FF5F96">
        <w:rPr>
          <w:rFonts w:cstheme="minorHAnsi"/>
        </w:rPr>
        <w:t xml:space="preserve">may be </w:t>
      </w:r>
      <w:r w:rsidRPr="00DA34B3">
        <w:rPr>
          <w:rFonts w:cstheme="minorHAnsi"/>
        </w:rPr>
        <w:t>at risk</w:t>
      </w:r>
      <w:r w:rsidR="00AD6BEE" w:rsidRPr="00DA34B3">
        <w:rPr>
          <w:rFonts w:cstheme="minorHAnsi"/>
        </w:rPr>
        <w:t xml:space="preserve"> and reporting</w:t>
      </w:r>
      <w:r w:rsidR="00505EF8" w:rsidRPr="00DA34B3">
        <w:rPr>
          <w:rFonts w:cstheme="minorHAnsi"/>
        </w:rPr>
        <w:t xml:space="preserve"> any and all concerns to the appropriate person</w:t>
      </w:r>
      <w:r w:rsidRPr="00DA34B3">
        <w:rPr>
          <w:rFonts w:cstheme="minorHAnsi"/>
        </w:rPr>
        <w:t>.</w:t>
      </w:r>
    </w:p>
    <w:p w14:paraId="5B503B28" w14:textId="20E9850B" w:rsidR="00785FB5" w:rsidRPr="00266505" w:rsidRDefault="00042969" w:rsidP="00DA34B3">
      <w:pPr>
        <w:pStyle w:val="ListParagraph"/>
        <w:numPr>
          <w:ilvl w:val="1"/>
          <w:numId w:val="13"/>
        </w:numPr>
        <w:rPr>
          <w:rFonts w:cstheme="minorHAnsi"/>
        </w:rPr>
      </w:pPr>
      <w:r>
        <w:rPr>
          <w:rFonts w:cstheme="minorHAnsi"/>
        </w:rPr>
        <w:t xml:space="preserve">The Service Manager fulfils the role of Designated Safeguarding </w:t>
      </w:r>
      <w:r w:rsidR="004652F8">
        <w:rPr>
          <w:rFonts w:cstheme="minorHAnsi"/>
        </w:rPr>
        <w:t>Officer</w:t>
      </w:r>
      <w:r w:rsidR="00097BCB">
        <w:rPr>
          <w:rFonts w:cstheme="minorHAnsi"/>
        </w:rPr>
        <w:t xml:space="preserve"> at Bradford Doulas</w:t>
      </w:r>
      <w:r w:rsidR="00266505">
        <w:rPr>
          <w:rFonts w:cstheme="minorHAnsi"/>
        </w:rPr>
        <w:t xml:space="preserve"> and </w:t>
      </w:r>
      <w:r w:rsidR="002C37D1" w:rsidRPr="00266505">
        <w:rPr>
          <w:rFonts w:ascii="Calibri" w:hAnsi="Calibri" w:cs="Calibri"/>
        </w:rPr>
        <w:t>holds responsibility for ensuring that all policy and procedure is up to date</w:t>
      </w:r>
      <w:r w:rsidR="00505EF8">
        <w:rPr>
          <w:rFonts w:ascii="Calibri" w:hAnsi="Calibri" w:cs="Calibri"/>
        </w:rPr>
        <w:t>. They</w:t>
      </w:r>
      <w:r w:rsidR="002C37D1" w:rsidRPr="00266505">
        <w:rPr>
          <w:rFonts w:ascii="Calibri" w:hAnsi="Calibri" w:cs="Calibri"/>
        </w:rPr>
        <w:t xml:space="preserve"> will identify any relevant training staff and volunteers may n</w:t>
      </w:r>
      <w:r w:rsidR="00505EF8">
        <w:rPr>
          <w:rFonts w:ascii="Calibri" w:hAnsi="Calibri" w:cs="Calibri"/>
        </w:rPr>
        <w:t>eed with regard to safeguarding</w:t>
      </w:r>
      <w:r w:rsidR="00FF5F96">
        <w:rPr>
          <w:rFonts w:ascii="Calibri" w:hAnsi="Calibri" w:cs="Calibri"/>
        </w:rPr>
        <w:t xml:space="preserve"> adults at risk</w:t>
      </w:r>
      <w:r w:rsidR="00505EF8">
        <w:rPr>
          <w:rFonts w:ascii="Calibri" w:hAnsi="Calibri" w:cs="Calibri"/>
        </w:rPr>
        <w:t>.</w:t>
      </w:r>
    </w:p>
    <w:p w14:paraId="2FC77423" w14:textId="262A16FD" w:rsidR="00E82E31" w:rsidRPr="00785FB5" w:rsidRDefault="00E82E31" w:rsidP="00DA34B3">
      <w:pPr>
        <w:pStyle w:val="ListParagraph"/>
        <w:numPr>
          <w:ilvl w:val="1"/>
          <w:numId w:val="13"/>
        </w:numPr>
        <w:rPr>
          <w:rFonts w:cstheme="minorHAnsi"/>
        </w:rPr>
      </w:pPr>
      <w:r>
        <w:rPr>
          <w:rFonts w:ascii="Calibri" w:hAnsi="Calibri" w:cs="Calibri"/>
        </w:rPr>
        <w:t xml:space="preserve">The </w:t>
      </w:r>
      <w:r w:rsidR="00326BF6">
        <w:rPr>
          <w:rFonts w:ascii="Calibri" w:hAnsi="Calibri" w:cs="Calibri"/>
        </w:rPr>
        <w:t xml:space="preserve">named safeguarding lead on the ACL Board of Trustees </w:t>
      </w:r>
      <w:r w:rsidR="004652F8">
        <w:rPr>
          <w:rFonts w:ascii="Calibri" w:hAnsi="Calibri" w:cs="Calibri"/>
        </w:rPr>
        <w:t>is</w:t>
      </w:r>
      <w:r w:rsidR="00326BF6">
        <w:rPr>
          <w:rFonts w:ascii="Calibri" w:hAnsi="Calibri" w:cs="Calibri"/>
        </w:rPr>
        <w:t xml:space="preserve"> responsible for supporting the Service Manager </w:t>
      </w:r>
      <w:r w:rsidR="00B84873">
        <w:rPr>
          <w:rFonts w:ascii="Calibri" w:hAnsi="Calibri" w:cs="Calibri"/>
        </w:rPr>
        <w:t>to fulfil their role effectively</w:t>
      </w:r>
      <w:r w:rsidR="006228CC">
        <w:rPr>
          <w:rFonts w:ascii="Calibri" w:hAnsi="Calibri" w:cs="Calibri"/>
        </w:rPr>
        <w:t xml:space="preserve"> by ensuring they have the time needed to fulfil this role and </w:t>
      </w:r>
      <w:r w:rsidR="002A58F2">
        <w:rPr>
          <w:rFonts w:ascii="Calibri" w:hAnsi="Calibri" w:cs="Calibri"/>
        </w:rPr>
        <w:t xml:space="preserve">supporting them to attend relevant training. </w:t>
      </w:r>
    </w:p>
    <w:p w14:paraId="6B9A9720" w14:textId="77777777" w:rsidR="00785FB5" w:rsidRDefault="00785FB5" w:rsidP="00785FB5">
      <w:pPr>
        <w:rPr>
          <w:rFonts w:cstheme="minorHAnsi"/>
        </w:rPr>
      </w:pPr>
      <w:r w:rsidRPr="00785FB5">
        <w:rPr>
          <w:rFonts w:cstheme="minorHAnsi"/>
          <w:b/>
          <w:bCs/>
        </w:rPr>
        <w:t>SAFE RECRUITMENT</w:t>
      </w:r>
    </w:p>
    <w:p w14:paraId="0997D3F4" w14:textId="77777777" w:rsidR="00DA34B3" w:rsidRDefault="00785FB5" w:rsidP="00DA34B3">
      <w:pPr>
        <w:pStyle w:val="ListParagraph"/>
        <w:numPr>
          <w:ilvl w:val="1"/>
          <w:numId w:val="14"/>
        </w:numPr>
        <w:rPr>
          <w:rFonts w:cstheme="minorHAnsi"/>
        </w:rPr>
      </w:pPr>
      <w:r w:rsidRPr="00DA34B3">
        <w:rPr>
          <w:rFonts w:cstheme="minorHAnsi"/>
        </w:rPr>
        <w:t xml:space="preserve">All staff and volunteers </w:t>
      </w:r>
      <w:r w:rsidR="00F27B83" w:rsidRPr="00DA34B3">
        <w:rPr>
          <w:rFonts w:cstheme="minorHAnsi"/>
        </w:rPr>
        <w:t xml:space="preserve">must </w:t>
      </w:r>
      <w:r w:rsidRPr="00DA34B3">
        <w:rPr>
          <w:rFonts w:cstheme="minorHAnsi"/>
        </w:rPr>
        <w:t>complete a written application, attend an interview, provide two references and undergo and enhanced DBS (Disclosure and Barring Service) check with barred list checks.</w:t>
      </w:r>
    </w:p>
    <w:p w14:paraId="6FA2980D" w14:textId="6B18D16F" w:rsidR="00DA34B3" w:rsidRDefault="00785FB5" w:rsidP="00DA34B3">
      <w:pPr>
        <w:pStyle w:val="ListParagraph"/>
        <w:numPr>
          <w:ilvl w:val="1"/>
          <w:numId w:val="14"/>
        </w:numPr>
        <w:rPr>
          <w:rFonts w:cstheme="minorHAnsi"/>
        </w:rPr>
      </w:pPr>
      <w:r w:rsidRPr="00DA34B3">
        <w:rPr>
          <w:rFonts w:cstheme="minorHAnsi"/>
        </w:rPr>
        <w:lastRenderedPageBreak/>
        <w:t>Staff recruitment is conducted by a panel that includes at least two people comprised as appropriate of: the Service Manager</w:t>
      </w:r>
      <w:r w:rsidR="00CD24C8">
        <w:rPr>
          <w:rFonts w:cstheme="minorHAnsi"/>
        </w:rPr>
        <w:t xml:space="preserve"> or Team Lead</w:t>
      </w:r>
      <w:r w:rsidRPr="00DA34B3">
        <w:rPr>
          <w:rFonts w:cstheme="minorHAnsi"/>
        </w:rPr>
        <w:t xml:space="preserve">, </w:t>
      </w:r>
      <w:r w:rsidR="00683447">
        <w:rPr>
          <w:rFonts w:cstheme="minorHAnsi"/>
        </w:rPr>
        <w:t xml:space="preserve">a member of the Bradford Doulas Steering Group and </w:t>
      </w:r>
      <w:r w:rsidRPr="00DA34B3">
        <w:rPr>
          <w:rFonts w:cstheme="minorHAnsi"/>
        </w:rPr>
        <w:t>a trustee for Action for Community Limited.</w:t>
      </w:r>
    </w:p>
    <w:p w14:paraId="28C57464" w14:textId="23E6FDC8" w:rsidR="00785FB5" w:rsidRDefault="00785FB5" w:rsidP="00DA34B3">
      <w:pPr>
        <w:pStyle w:val="ListParagraph"/>
        <w:numPr>
          <w:ilvl w:val="1"/>
          <w:numId w:val="14"/>
        </w:numPr>
        <w:rPr>
          <w:rFonts w:cstheme="minorHAnsi"/>
        </w:rPr>
      </w:pPr>
      <w:r w:rsidRPr="00DA34B3">
        <w:rPr>
          <w:rFonts w:cstheme="minorHAnsi"/>
        </w:rPr>
        <w:t>This panel jointly hold responsibility for ensuring that all checks are carried out thoroughly and are satisfactory before work with families commences.</w:t>
      </w:r>
    </w:p>
    <w:p w14:paraId="48C4BC4B" w14:textId="53B3836B" w:rsidR="00785FB5" w:rsidRPr="00A1403A" w:rsidRDefault="00785FB5" w:rsidP="00A1403A">
      <w:pPr>
        <w:pStyle w:val="ListParagraph"/>
        <w:numPr>
          <w:ilvl w:val="1"/>
          <w:numId w:val="14"/>
        </w:numPr>
        <w:rPr>
          <w:rFonts w:cstheme="minorHAnsi"/>
        </w:rPr>
      </w:pPr>
      <w:r w:rsidRPr="00A1403A">
        <w:rPr>
          <w:rFonts w:cstheme="minorHAnsi"/>
        </w:rPr>
        <w:t>Volunteer recruitment is carried out by staff members and overseen by the Service Manager. The Service Manager is responsible for ensuring that all checks are carried out thoroughly and are satisfactory before work with families commences.</w:t>
      </w:r>
    </w:p>
    <w:p w14:paraId="60E4DB67" w14:textId="3DDDB46E" w:rsidR="00EF20A1" w:rsidRDefault="00EF20A1" w:rsidP="00EF20A1">
      <w:pPr>
        <w:rPr>
          <w:rFonts w:cstheme="minorHAnsi"/>
          <w:b/>
          <w:bCs/>
        </w:rPr>
      </w:pPr>
      <w:r>
        <w:rPr>
          <w:rFonts w:cstheme="minorHAnsi"/>
          <w:b/>
          <w:bCs/>
        </w:rPr>
        <w:t xml:space="preserve">REPORTING </w:t>
      </w:r>
      <w:r w:rsidR="004B7273">
        <w:rPr>
          <w:rFonts w:cstheme="minorHAnsi"/>
          <w:b/>
          <w:bCs/>
        </w:rPr>
        <w:t>PROCEEDURES</w:t>
      </w:r>
    </w:p>
    <w:p w14:paraId="254B51F2" w14:textId="7E3EFD73" w:rsidR="005C4C74" w:rsidRDefault="00DF0945" w:rsidP="005C4C74">
      <w:pPr>
        <w:pStyle w:val="ListParagraph"/>
        <w:numPr>
          <w:ilvl w:val="1"/>
          <w:numId w:val="12"/>
        </w:numPr>
        <w:rPr>
          <w:rFonts w:cstheme="minorHAnsi"/>
        </w:rPr>
      </w:pPr>
      <w:r w:rsidRPr="005C4C74">
        <w:rPr>
          <w:rFonts w:cstheme="minorHAnsi"/>
        </w:rPr>
        <w:t xml:space="preserve">Staff </w:t>
      </w:r>
      <w:r w:rsidR="00EF20A1" w:rsidRPr="005C4C74">
        <w:rPr>
          <w:rFonts w:cstheme="minorHAnsi"/>
        </w:rPr>
        <w:t>must raise any and all concerns they have about the welfare of any</w:t>
      </w:r>
      <w:r w:rsidR="003E019C">
        <w:rPr>
          <w:rFonts w:cstheme="minorHAnsi"/>
        </w:rPr>
        <w:t xml:space="preserve"> adults</w:t>
      </w:r>
      <w:r w:rsidR="00EF20A1" w:rsidRPr="005C4C74">
        <w:rPr>
          <w:rFonts w:cstheme="minorHAnsi"/>
        </w:rPr>
        <w:t xml:space="preserve"> </w:t>
      </w:r>
      <w:r w:rsidR="00D32FB4">
        <w:rPr>
          <w:rFonts w:cstheme="minorHAnsi"/>
        </w:rPr>
        <w:t xml:space="preserve">who may be at risk that </w:t>
      </w:r>
      <w:r w:rsidR="00EF20A1" w:rsidRPr="005C4C74">
        <w:rPr>
          <w:rFonts w:cstheme="minorHAnsi"/>
        </w:rPr>
        <w:t xml:space="preserve">they come into contact with during </w:t>
      </w:r>
      <w:r w:rsidR="0057286F">
        <w:rPr>
          <w:rFonts w:cstheme="minorHAnsi"/>
        </w:rPr>
        <w:t xml:space="preserve">the course of </w:t>
      </w:r>
      <w:r w:rsidR="00EF20A1" w:rsidRPr="005C4C74">
        <w:rPr>
          <w:rFonts w:cstheme="minorHAnsi"/>
        </w:rPr>
        <w:t>their work with their line manager</w:t>
      </w:r>
      <w:r w:rsidR="00CE2E66">
        <w:rPr>
          <w:rFonts w:cstheme="minorHAnsi"/>
        </w:rPr>
        <w:t xml:space="preserve"> as quickly as possible</w:t>
      </w:r>
      <w:r w:rsidR="007C2B5C" w:rsidRPr="005C4C74">
        <w:rPr>
          <w:rFonts w:cstheme="minorHAnsi"/>
        </w:rPr>
        <w:t>.</w:t>
      </w:r>
    </w:p>
    <w:p w14:paraId="764D4D04" w14:textId="45626686" w:rsidR="005C4C74" w:rsidRPr="005C4C74" w:rsidRDefault="00DF0945" w:rsidP="005C4C74">
      <w:pPr>
        <w:pStyle w:val="ListParagraph"/>
        <w:numPr>
          <w:ilvl w:val="1"/>
          <w:numId w:val="12"/>
        </w:numPr>
        <w:rPr>
          <w:rFonts w:cstheme="minorHAnsi"/>
        </w:rPr>
      </w:pPr>
      <w:r w:rsidRPr="005C4C74">
        <w:rPr>
          <w:rFonts w:cstheme="minorHAnsi"/>
        </w:rPr>
        <w:t xml:space="preserve">Volunteers must raise any and all concerns they have about the welfare of </w:t>
      </w:r>
      <w:r w:rsidR="00D32FB4" w:rsidRPr="005C4C74">
        <w:rPr>
          <w:rFonts w:cstheme="minorHAnsi"/>
        </w:rPr>
        <w:t>any</w:t>
      </w:r>
      <w:r w:rsidR="00D32FB4">
        <w:rPr>
          <w:rFonts w:cstheme="minorHAnsi"/>
        </w:rPr>
        <w:t xml:space="preserve"> adults</w:t>
      </w:r>
      <w:r w:rsidR="00D32FB4" w:rsidRPr="005C4C74">
        <w:rPr>
          <w:rFonts w:cstheme="minorHAnsi"/>
        </w:rPr>
        <w:t xml:space="preserve"> </w:t>
      </w:r>
      <w:r w:rsidR="00D32FB4">
        <w:rPr>
          <w:rFonts w:cstheme="minorHAnsi"/>
        </w:rPr>
        <w:t xml:space="preserve">who may be at risk that </w:t>
      </w:r>
      <w:r w:rsidR="00D32FB4" w:rsidRPr="005C4C74">
        <w:rPr>
          <w:rFonts w:cstheme="minorHAnsi"/>
        </w:rPr>
        <w:t xml:space="preserve">they come into contact with during </w:t>
      </w:r>
      <w:r w:rsidR="00D32FB4">
        <w:rPr>
          <w:rFonts w:cstheme="minorHAnsi"/>
        </w:rPr>
        <w:t xml:space="preserve">the course of </w:t>
      </w:r>
      <w:r w:rsidR="00D32FB4" w:rsidRPr="005C4C74">
        <w:rPr>
          <w:rFonts w:cstheme="minorHAnsi"/>
        </w:rPr>
        <w:t xml:space="preserve">their </w:t>
      </w:r>
      <w:r w:rsidR="00D32FB4">
        <w:rPr>
          <w:rFonts w:cstheme="minorHAnsi"/>
        </w:rPr>
        <w:t xml:space="preserve">volunteering </w:t>
      </w:r>
      <w:r w:rsidRPr="005C4C74">
        <w:rPr>
          <w:rFonts w:cstheme="minorHAnsi"/>
        </w:rPr>
        <w:t xml:space="preserve">with the member of staff </w:t>
      </w:r>
      <w:r w:rsidR="007C2B5C" w:rsidRPr="005C4C74">
        <w:rPr>
          <w:rFonts w:cstheme="minorHAnsi"/>
        </w:rPr>
        <w:t>who is supervising them at the time</w:t>
      </w:r>
      <w:r w:rsidR="00CE2E66">
        <w:rPr>
          <w:rFonts w:cstheme="minorHAnsi"/>
        </w:rPr>
        <w:t xml:space="preserve"> as quickly as possible</w:t>
      </w:r>
      <w:r w:rsidR="005C4C74" w:rsidRPr="005C4C74">
        <w:rPr>
          <w:rFonts w:cstheme="minorHAnsi"/>
        </w:rPr>
        <w:t>.</w:t>
      </w:r>
    </w:p>
    <w:p w14:paraId="5924E448" w14:textId="046AFDB1" w:rsidR="00785FB5" w:rsidRDefault="003E3C27" w:rsidP="005C4C74">
      <w:pPr>
        <w:pStyle w:val="ListParagraph"/>
        <w:numPr>
          <w:ilvl w:val="1"/>
          <w:numId w:val="12"/>
        </w:numPr>
        <w:rPr>
          <w:rFonts w:cstheme="minorHAnsi"/>
        </w:rPr>
      </w:pPr>
      <w:r w:rsidRPr="005C4C74">
        <w:rPr>
          <w:rFonts w:cstheme="minorHAnsi"/>
        </w:rPr>
        <w:t>The DS</w:t>
      </w:r>
      <w:r w:rsidR="0022767D">
        <w:rPr>
          <w:rFonts w:cstheme="minorHAnsi"/>
        </w:rPr>
        <w:t>O</w:t>
      </w:r>
      <w:r w:rsidRPr="005C4C74">
        <w:rPr>
          <w:rFonts w:cstheme="minorHAnsi"/>
        </w:rPr>
        <w:t xml:space="preserve"> will be informed of any and all concerns raised. If for any reason</w:t>
      </w:r>
      <w:r w:rsidR="009F2D60">
        <w:rPr>
          <w:rFonts w:cstheme="minorHAnsi"/>
        </w:rPr>
        <w:t xml:space="preserve"> the appropriate staff member is not available</w:t>
      </w:r>
      <w:r w:rsidR="000D2416" w:rsidRPr="005C4C74">
        <w:rPr>
          <w:rFonts w:cstheme="minorHAnsi"/>
        </w:rPr>
        <w:t>, the DS</w:t>
      </w:r>
      <w:r w:rsidR="0022767D">
        <w:rPr>
          <w:rFonts w:cstheme="minorHAnsi"/>
        </w:rPr>
        <w:t>O</w:t>
      </w:r>
      <w:r w:rsidR="000D2416" w:rsidRPr="005C4C74">
        <w:rPr>
          <w:rFonts w:cstheme="minorHAnsi"/>
        </w:rPr>
        <w:t xml:space="preserve"> should be approached directly.</w:t>
      </w:r>
    </w:p>
    <w:p w14:paraId="1110A361" w14:textId="016AEC53" w:rsidR="000133DC" w:rsidRPr="000133DC" w:rsidRDefault="005C04F3" w:rsidP="000133DC">
      <w:pPr>
        <w:pStyle w:val="ListParagraph"/>
        <w:numPr>
          <w:ilvl w:val="1"/>
          <w:numId w:val="12"/>
        </w:numPr>
        <w:rPr>
          <w:rStyle w:val="Hyperlink"/>
          <w:rFonts w:cstheme="minorHAnsi"/>
          <w:color w:val="auto"/>
          <w:u w:val="none"/>
        </w:rPr>
      </w:pPr>
      <w:r w:rsidRPr="001720AC">
        <w:rPr>
          <w:rFonts w:cstheme="minorHAnsi"/>
        </w:rPr>
        <w:t>The DS</w:t>
      </w:r>
      <w:r w:rsidR="0022767D">
        <w:rPr>
          <w:rFonts w:cstheme="minorHAnsi"/>
        </w:rPr>
        <w:t>O</w:t>
      </w:r>
      <w:r w:rsidRPr="001720AC">
        <w:rPr>
          <w:rFonts w:cstheme="minorHAnsi"/>
        </w:rPr>
        <w:t xml:space="preserve"> will work within the guidance set out by our Local Authority in all cases where there are safeguarding concerns. </w:t>
      </w:r>
      <w:r w:rsidR="00CF421F" w:rsidRPr="00CF421F">
        <w:rPr>
          <w:rFonts w:cstheme="minorHAnsi" w:hint="eastAsia"/>
        </w:rPr>
        <w:t>The City of Bradford Metropolitan District Council's Safeguarding Adults Service is the point of contact for reporting adult safeguarding concerns.</w:t>
      </w:r>
      <w:r w:rsidR="00CF421F">
        <w:rPr>
          <w:rFonts w:cstheme="minorHAnsi"/>
        </w:rPr>
        <w:t xml:space="preserve"> The number is </w:t>
      </w:r>
      <w:r w:rsidR="0070055F" w:rsidRPr="0070055F">
        <w:rPr>
          <w:rFonts w:cstheme="minorHAnsi" w:hint="eastAsia"/>
        </w:rPr>
        <w:t>01274 431077</w:t>
      </w:r>
      <w:r w:rsidR="0070055F">
        <w:rPr>
          <w:rFonts w:cstheme="minorHAnsi"/>
        </w:rPr>
        <w:t xml:space="preserve">. </w:t>
      </w:r>
      <w:r w:rsidR="00705C41" w:rsidRPr="00705C41">
        <w:rPr>
          <w:rFonts w:cstheme="minorHAnsi" w:hint="eastAsia"/>
        </w:rPr>
        <w:t xml:space="preserve">Emergency Duty Team can be contacted </w:t>
      </w:r>
      <w:r w:rsidR="00B17BD3">
        <w:rPr>
          <w:rFonts w:cstheme="minorHAnsi"/>
        </w:rPr>
        <w:t xml:space="preserve">out of hours </w:t>
      </w:r>
      <w:r w:rsidR="00705C41" w:rsidRPr="00705C41">
        <w:rPr>
          <w:rFonts w:cstheme="minorHAnsi" w:hint="eastAsia"/>
        </w:rPr>
        <w:t>on 01274 435400</w:t>
      </w:r>
      <w:r w:rsidR="00B17BD3">
        <w:rPr>
          <w:rFonts w:cstheme="minorHAnsi"/>
        </w:rPr>
        <w:t xml:space="preserve">. </w:t>
      </w:r>
      <w:r w:rsidR="0070055F" w:rsidRPr="00705C41">
        <w:rPr>
          <w:rFonts w:cstheme="minorHAnsi"/>
        </w:rPr>
        <w:t xml:space="preserve"> </w:t>
      </w:r>
      <w:r w:rsidRPr="001720AC">
        <w:rPr>
          <w:rFonts w:cstheme="minorHAnsi"/>
        </w:rPr>
        <w:t xml:space="preserve">Resources and information for Bradford Safeguarding are available at </w:t>
      </w:r>
      <w:hyperlink r:id="rId11" w:history="1">
        <w:r w:rsidRPr="001720AC">
          <w:rPr>
            <w:rStyle w:val="Hyperlink"/>
            <w:rFonts w:cstheme="minorHAnsi"/>
          </w:rPr>
          <w:t>https://www.saferbradford.co.uk</w:t>
        </w:r>
      </w:hyperlink>
      <w:r w:rsidR="00AD1506">
        <w:rPr>
          <w:rStyle w:val="Hyperlink"/>
          <w:rFonts w:cstheme="minorHAnsi"/>
          <w:color w:val="auto"/>
          <w:u w:val="none"/>
        </w:rPr>
        <w:t xml:space="preserve"> </w:t>
      </w:r>
    </w:p>
    <w:p w14:paraId="51A45E31" w14:textId="7F9C03F2" w:rsidR="000133DC" w:rsidRPr="000133DC" w:rsidRDefault="000133DC" w:rsidP="000133DC">
      <w:pPr>
        <w:pStyle w:val="ListParagraph"/>
        <w:numPr>
          <w:ilvl w:val="1"/>
          <w:numId w:val="12"/>
        </w:numPr>
        <w:rPr>
          <w:rFonts w:cstheme="minorHAnsi"/>
        </w:rPr>
      </w:pPr>
      <w:r>
        <w:rPr>
          <w:rStyle w:val="Hyperlink"/>
          <w:rFonts w:cstheme="minorHAnsi"/>
          <w:color w:val="auto"/>
          <w:u w:val="none"/>
        </w:rPr>
        <w:t xml:space="preserve">Where possible </w:t>
      </w:r>
      <w:r w:rsidR="00F16B43">
        <w:rPr>
          <w:rStyle w:val="Hyperlink"/>
          <w:rFonts w:cstheme="minorHAnsi"/>
          <w:color w:val="auto"/>
          <w:u w:val="none"/>
        </w:rPr>
        <w:t>the</w:t>
      </w:r>
      <w:r w:rsidR="00C713C7">
        <w:rPr>
          <w:rStyle w:val="Hyperlink"/>
          <w:rFonts w:cstheme="minorHAnsi"/>
          <w:color w:val="auto"/>
          <w:u w:val="none"/>
        </w:rPr>
        <w:t xml:space="preserve"> adult concerned and </w:t>
      </w:r>
      <w:r w:rsidR="00A3785C">
        <w:rPr>
          <w:rStyle w:val="Hyperlink"/>
          <w:rFonts w:cstheme="minorHAnsi"/>
          <w:color w:val="auto"/>
          <w:u w:val="none"/>
        </w:rPr>
        <w:t>any other relevant adult family members</w:t>
      </w:r>
      <w:r w:rsidR="00F16B43">
        <w:rPr>
          <w:rStyle w:val="Hyperlink"/>
          <w:rFonts w:cstheme="minorHAnsi"/>
          <w:color w:val="auto"/>
          <w:u w:val="none"/>
        </w:rPr>
        <w:t xml:space="preserve"> will participate in any decision to involve </w:t>
      </w:r>
      <w:r w:rsidR="000C3FA8">
        <w:rPr>
          <w:rStyle w:val="Hyperlink"/>
          <w:rFonts w:cstheme="minorHAnsi"/>
          <w:color w:val="auto"/>
          <w:u w:val="none"/>
        </w:rPr>
        <w:t>Adult</w:t>
      </w:r>
      <w:r w:rsidR="00F16B43">
        <w:rPr>
          <w:rStyle w:val="Hyperlink"/>
          <w:rFonts w:cstheme="minorHAnsi"/>
          <w:color w:val="auto"/>
          <w:u w:val="none"/>
        </w:rPr>
        <w:t xml:space="preserve"> Social Care.</w:t>
      </w:r>
    </w:p>
    <w:p w14:paraId="4A93C868" w14:textId="7D2CEC35" w:rsidR="001720AC" w:rsidRDefault="005C04F3" w:rsidP="001720AC">
      <w:pPr>
        <w:pStyle w:val="ListParagraph"/>
        <w:numPr>
          <w:ilvl w:val="1"/>
          <w:numId w:val="12"/>
        </w:numPr>
        <w:rPr>
          <w:rFonts w:cstheme="minorHAnsi"/>
        </w:rPr>
      </w:pPr>
      <w:r w:rsidRPr="001720AC">
        <w:rPr>
          <w:rFonts w:cstheme="minorHAnsi"/>
        </w:rPr>
        <w:t xml:space="preserve">In instances where there is any doubt about the best course of action advice will be sought from </w:t>
      </w:r>
      <w:r w:rsidR="00847889">
        <w:rPr>
          <w:rFonts w:cstheme="minorHAnsi"/>
        </w:rPr>
        <w:t xml:space="preserve">the Bradford </w:t>
      </w:r>
      <w:r w:rsidR="00B27533" w:rsidRPr="00B27533">
        <w:rPr>
          <w:rFonts w:cstheme="minorHAnsi"/>
        </w:rPr>
        <w:t>Safeguarding Adults Board</w:t>
      </w:r>
      <w:r w:rsidR="00847889">
        <w:rPr>
          <w:rFonts w:cstheme="minorHAnsi"/>
        </w:rPr>
        <w:t xml:space="preserve">: </w:t>
      </w:r>
      <w:hyperlink r:id="rId12" w:history="1">
        <w:r w:rsidR="00847889" w:rsidRPr="00126CD7">
          <w:rPr>
            <w:rStyle w:val="Hyperlink"/>
            <w:rFonts w:cstheme="minorHAnsi"/>
          </w:rPr>
          <w:t>BSAB@bradford.gov.uk</w:t>
        </w:r>
      </w:hyperlink>
      <w:r w:rsidR="00847889">
        <w:rPr>
          <w:rFonts w:cstheme="minorHAnsi"/>
        </w:rPr>
        <w:t xml:space="preserve"> </w:t>
      </w:r>
      <w:r w:rsidR="00B27533" w:rsidRPr="00B27533">
        <w:rPr>
          <w:rFonts w:cstheme="minorHAnsi"/>
        </w:rPr>
        <w:t>or</w:t>
      </w:r>
      <w:r w:rsidR="00847889">
        <w:rPr>
          <w:rFonts w:cstheme="minorHAnsi"/>
        </w:rPr>
        <w:t xml:space="preserve"> </w:t>
      </w:r>
      <w:r w:rsidR="00B27533" w:rsidRPr="00B27533">
        <w:rPr>
          <w:rFonts w:cstheme="minorHAnsi"/>
        </w:rPr>
        <w:t>01274 432736.</w:t>
      </w:r>
    </w:p>
    <w:p w14:paraId="05904CFF" w14:textId="39C8B757" w:rsidR="001720AC" w:rsidRDefault="005C04F3" w:rsidP="001720AC">
      <w:pPr>
        <w:pStyle w:val="ListParagraph"/>
        <w:numPr>
          <w:ilvl w:val="1"/>
          <w:numId w:val="12"/>
        </w:numPr>
        <w:rPr>
          <w:rFonts w:cstheme="minorHAnsi"/>
        </w:rPr>
      </w:pPr>
      <w:r w:rsidRPr="001720AC">
        <w:rPr>
          <w:rFonts w:cstheme="minorHAnsi"/>
        </w:rPr>
        <w:t xml:space="preserve">The Designated Safeguarding </w:t>
      </w:r>
      <w:r w:rsidR="002A6A4D">
        <w:rPr>
          <w:rFonts w:cstheme="minorHAnsi"/>
        </w:rPr>
        <w:t>Officer</w:t>
      </w:r>
      <w:r w:rsidRPr="001720AC">
        <w:rPr>
          <w:rFonts w:cstheme="minorHAnsi"/>
        </w:rPr>
        <w:t xml:space="preserve"> will inform the </w:t>
      </w:r>
      <w:r w:rsidR="002A6A4D">
        <w:rPr>
          <w:rFonts w:cstheme="minorHAnsi"/>
        </w:rPr>
        <w:t>Bradford Doulas Steering Group</w:t>
      </w:r>
      <w:r w:rsidRPr="001720AC">
        <w:rPr>
          <w:rFonts w:cstheme="minorHAnsi"/>
        </w:rPr>
        <w:t xml:space="preserve"> </w:t>
      </w:r>
      <w:r w:rsidR="002637A6">
        <w:rPr>
          <w:rFonts w:cstheme="minorHAnsi"/>
        </w:rPr>
        <w:t xml:space="preserve">of any </w:t>
      </w:r>
      <w:r w:rsidRPr="001720AC">
        <w:rPr>
          <w:rFonts w:cstheme="minorHAnsi"/>
        </w:rPr>
        <w:t>safeguarding situations where it is deemed necessary to make a referral to</w:t>
      </w:r>
      <w:r w:rsidR="00847889">
        <w:rPr>
          <w:rFonts w:cstheme="minorHAnsi"/>
        </w:rPr>
        <w:t xml:space="preserve"> Adult</w:t>
      </w:r>
      <w:r w:rsidRPr="001720AC">
        <w:rPr>
          <w:rFonts w:cstheme="minorHAnsi"/>
        </w:rPr>
        <w:t xml:space="preserve"> Social Care</w:t>
      </w:r>
      <w:r w:rsidR="00F16B43">
        <w:rPr>
          <w:rFonts w:cstheme="minorHAnsi"/>
        </w:rPr>
        <w:t xml:space="preserve"> without consent from the </w:t>
      </w:r>
      <w:r w:rsidR="00E73EDF">
        <w:rPr>
          <w:rFonts w:cstheme="minorHAnsi"/>
        </w:rPr>
        <w:t>adult involved or their family</w:t>
      </w:r>
      <w:r w:rsidRPr="001720AC">
        <w:rPr>
          <w:rFonts w:cstheme="minorHAnsi"/>
        </w:rPr>
        <w:t>.</w:t>
      </w:r>
    </w:p>
    <w:p w14:paraId="3F1E6405" w14:textId="151B6C89" w:rsidR="001A5EF8" w:rsidRDefault="000D2416" w:rsidP="001720AC">
      <w:pPr>
        <w:pStyle w:val="ListParagraph"/>
        <w:numPr>
          <w:ilvl w:val="1"/>
          <w:numId w:val="12"/>
        </w:numPr>
        <w:rPr>
          <w:rFonts w:cstheme="minorHAnsi"/>
        </w:rPr>
      </w:pPr>
      <w:r w:rsidRPr="001720AC">
        <w:rPr>
          <w:rFonts w:cstheme="minorHAnsi"/>
        </w:rPr>
        <w:t>If a volunteer or staff member has a</w:t>
      </w:r>
      <w:r w:rsidR="000F685D" w:rsidRPr="001720AC">
        <w:rPr>
          <w:rFonts w:cstheme="minorHAnsi"/>
        </w:rPr>
        <w:t xml:space="preserve">n </w:t>
      </w:r>
      <w:r w:rsidR="000F685D" w:rsidRPr="001720AC">
        <w:rPr>
          <w:rFonts w:cstheme="minorHAnsi"/>
          <w:b/>
          <w:bCs/>
        </w:rPr>
        <w:t>immediate</w:t>
      </w:r>
      <w:r w:rsidR="001B564B" w:rsidRPr="001720AC">
        <w:rPr>
          <w:rFonts w:cstheme="minorHAnsi"/>
          <w:b/>
          <w:bCs/>
        </w:rPr>
        <w:t xml:space="preserve"> and urgent</w:t>
      </w:r>
      <w:r w:rsidR="000F685D" w:rsidRPr="001720AC">
        <w:rPr>
          <w:rFonts w:cstheme="minorHAnsi"/>
        </w:rPr>
        <w:t xml:space="preserve"> concern for the safety or welfare of </w:t>
      </w:r>
      <w:proofErr w:type="spellStart"/>
      <w:r w:rsidR="000F685D" w:rsidRPr="001720AC">
        <w:rPr>
          <w:rFonts w:cstheme="minorHAnsi"/>
        </w:rPr>
        <w:t>a</w:t>
      </w:r>
      <w:proofErr w:type="spellEnd"/>
      <w:r w:rsidR="000F685D" w:rsidRPr="001720AC">
        <w:rPr>
          <w:rFonts w:cstheme="minorHAnsi"/>
        </w:rPr>
        <w:t xml:space="preserve"> </w:t>
      </w:r>
      <w:r w:rsidR="004A41F7">
        <w:rPr>
          <w:rFonts w:cstheme="minorHAnsi"/>
        </w:rPr>
        <w:t>adult</w:t>
      </w:r>
      <w:r w:rsidR="00E73EDF">
        <w:rPr>
          <w:rFonts w:cstheme="minorHAnsi"/>
        </w:rPr>
        <w:t xml:space="preserve"> at risk</w:t>
      </w:r>
      <w:r w:rsidR="004A41F7">
        <w:rPr>
          <w:rFonts w:cstheme="minorHAnsi"/>
        </w:rPr>
        <w:t xml:space="preserve"> </w:t>
      </w:r>
      <w:r w:rsidR="000F685D" w:rsidRPr="001720AC">
        <w:rPr>
          <w:rFonts w:cstheme="minorHAnsi"/>
        </w:rPr>
        <w:t>and is unable to make contact with the appropriate person within Bradford Doulas</w:t>
      </w:r>
      <w:r w:rsidR="001B564B" w:rsidRPr="001720AC">
        <w:rPr>
          <w:rFonts w:cstheme="minorHAnsi"/>
        </w:rPr>
        <w:t xml:space="preserve">, they should </w:t>
      </w:r>
      <w:r w:rsidR="00661770" w:rsidRPr="001720AC">
        <w:rPr>
          <w:rFonts w:cstheme="minorHAnsi"/>
        </w:rPr>
        <w:t>contact the police on 999.</w:t>
      </w:r>
    </w:p>
    <w:p w14:paraId="47B8A93E" w14:textId="3C82247C" w:rsidR="00555DCB" w:rsidRPr="00555DCB" w:rsidRDefault="009A6FE7" w:rsidP="00555DCB">
      <w:pPr>
        <w:pStyle w:val="ListParagraph"/>
        <w:numPr>
          <w:ilvl w:val="1"/>
          <w:numId w:val="12"/>
        </w:numPr>
        <w:rPr>
          <w:rFonts w:cstheme="minorHAnsi"/>
        </w:rPr>
      </w:pPr>
      <w:r w:rsidRPr="00555DCB">
        <w:rPr>
          <w:rFonts w:cstheme="minorHAnsi"/>
        </w:rPr>
        <w:t>If at any point concern is raised about a member of staff, volunteer or any other related professional working with a family, the DS</w:t>
      </w:r>
      <w:r w:rsidR="00EE0CBC">
        <w:rPr>
          <w:rFonts w:cstheme="minorHAnsi"/>
        </w:rPr>
        <w:t>O</w:t>
      </w:r>
      <w:r w:rsidRPr="00555DCB">
        <w:rPr>
          <w:rFonts w:cstheme="minorHAnsi"/>
        </w:rPr>
        <w:t xml:space="preserve"> will report it to the Bradford Local Authority </w:t>
      </w:r>
    </w:p>
    <w:sectPr w:rsidR="00555DCB" w:rsidRPr="00555DC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CD65" w14:textId="77777777" w:rsidR="00E63049" w:rsidRDefault="00E63049" w:rsidP="001A5EF8">
      <w:pPr>
        <w:spacing w:after="0" w:line="240" w:lineRule="auto"/>
      </w:pPr>
      <w:r>
        <w:separator/>
      </w:r>
    </w:p>
  </w:endnote>
  <w:endnote w:type="continuationSeparator" w:id="0">
    <w:p w14:paraId="35D71AAD" w14:textId="77777777" w:rsidR="00E63049" w:rsidRDefault="00E63049" w:rsidP="001A5EF8">
      <w:pPr>
        <w:spacing w:after="0" w:line="240" w:lineRule="auto"/>
      </w:pPr>
      <w:r>
        <w:continuationSeparator/>
      </w:r>
    </w:p>
  </w:endnote>
  <w:endnote w:type="continuationNotice" w:id="1">
    <w:p w14:paraId="30A5CCEB" w14:textId="77777777" w:rsidR="00E63049" w:rsidRDefault="00E63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06CB" w14:textId="77777777" w:rsidR="00E63049" w:rsidRDefault="00E63049" w:rsidP="001A5EF8">
      <w:pPr>
        <w:spacing w:after="0" w:line="240" w:lineRule="auto"/>
      </w:pPr>
      <w:r>
        <w:separator/>
      </w:r>
    </w:p>
  </w:footnote>
  <w:footnote w:type="continuationSeparator" w:id="0">
    <w:p w14:paraId="6C3C8E73" w14:textId="77777777" w:rsidR="00E63049" w:rsidRDefault="00E63049" w:rsidP="001A5EF8">
      <w:pPr>
        <w:spacing w:after="0" w:line="240" w:lineRule="auto"/>
      </w:pPr>
      <w:r>
        <w:continuationSeparator/>
      </w:r>
    </w:p>
  </w:footnote>
  <w:footnote w:type="continuationNotice" w:id="1">
    <w:p w14:paraId="125492E6" w14:textId="77777777" w:rsidR="00E63049" w:rsidRDefault="00E630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BBB8" w14:textId="2FEBCE47" w:rsidR="006A1DBC" w:rsidRDefault="00B52B65">
    <w:pPr>
      <w:pStyle w:val="Header"/>
    </w:pPr>
    <w:r>
      <w:rPr>
        <w:noProof/>
      </w:rPr>
      <w:drawing>
        <wp:anchor distT="0" distB="0" distL="114300" distR="114300" simplePos="0" relativeHeight="251659264" behindDoc="0" locked="0" layoutInCell="1" allowOverlap="1" wp14:anchorId="109BEDD8" wp14:editId="7B600235">
          <wp:simplePos x="0" y="0"/>
          <wp:positionH relativeFrom="margin">
            <wp:posOffset>5096786</wp:posOffset>
          </wp:positionH>
          <wp:positionV relativeFrom="margin">
            <wp:posOffset>-719151</wp:posOffset>
          </wp:positionV>
          <wp:extent cx="955040" cy="565785"/>
          <wp:effectExtent l="0" t="0" r="0" b="5715"/>
          <wp:wrapSquare wrapText="bothSides"/>
          <wp:docPr id="1536616519" name="Picture 1536616519" descr="final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logo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040" cy="565785"/>
                  </a:xfrm>
                  <a:prstGeom prst="rect">
                    <a:avLst/>
                  </a:prstGeom>
                  <a:noFill/>
                </pic:spPr>
              </pic:pic>
            </a:graphicData>
          </a:graphic>
          <wp14:sizeRelH relativeFrom="page">
            <wp14:pctWidth>0</wp14:pctWidth>
          </wp14:sizeRelH>
          <wp14:sizeRelV relativeFrom="page">
            <wp14:pctHeight>0</wp14:pctHeight>
          </wp14:sizeRelV>
        </wp:anchor>
      </w:drawing>
    </w:r>
    <w:r w:rsidR="004A235F">
      <w:t xml:space="preserve">Reviewed: </w:t>
    </w:r>
    <w:r w:rsidR="006B1A2B">
      <w:t>June</w:t>
    </w:r>
    <w:r w:rsidR="004A235F">
      <w:t xml:space="preserve"> 202</w:t>
    </w:r>
    <w:r w:rsidR="006B1A2B">
      <w:t>5</w:t>
    </w:r>
  </w:p>
  <w:p w14:paraId="67ACB147" w14:textId="0AC9EF15" w:rsidR="004A235F" w:rsidRDefault="004A235F">
    <w:pPr>
      <w:pStyle w:val="Header"/>
    </w:pPr>
    <w:r>
      <w:t xml:space="preserve">Next Reviewal Date: </w:t>
    </w:r>
    <w:r w:rsidR="006B1A2B">
      <w:t xml:space="preserve">June </w:t>
    </w:r>
    <w:r>
      <w:t>202</w:t>
    </w:r>
    <w:r w:rsidR="006B1A2B">
      <w:t>6</w:t>
    </w:r>
  </w:p>
  <w:p w14:paraId="1246D399" w14:textId="1AFF6740" w:rsidR="001A5EF8" w:rsidRDefault="001A5EF8" w:rsidP="001A5EF8">
    <w:pPr>
      <w:pStyle w:val="Header"/>
      <w:tabs>
        <w:tab w:val="clear" w:pos="4513"/>
        <w:tab w:val="clear" w:pos="9026"/>
        <w:tab w:val="left" w:pos="66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151"/>
    <w:multiLevelType w:val="multilevel"/>
    <w:tmpl w:val="F9FC04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7936D3"/>
    <w:multiLevelType w:val="hybridMultilevel"/>
    <w:tmpl w:val="D6BE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13747"/>
    <w:multiLevelType w:val="multilevel"/>
    <w:tmpl w:val="A32C577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540FC7"/>
    <w:multiLevelType w:val="multilevel"/>
    <w:tmpl w:val="EA4E4A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D8631E"/>
    <w:multiLevelType w:val="multilevel"/>
    <w:tmpl w:val="954E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7206FC"/>
    <w:multiLevelType w:val="multilevel"/>
    <w:tmpl w:val="DAB4A9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2C34DE"/>
    <w:multiLevelType w:val="multilevel"/>
    <w:tmpl w:val="E836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E23132"/>
    <w:multiLevelType w:val="multilevel"/>
    <w:tmpl w:val="0AA014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48A7B4E"/>
    <w:multiLevelType w:val="multilevel"/>
    <w:tmpl w:val="76D8C7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0E185B"/>
    <w:multiLevelType w:val="hybridMultilevel"/>
    <w:tmpl w:val="13B2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E21F73"/>
    <w:multiLevelType w:val="multilevel"/>
    <w:tmpl w:val="65F8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466FCC"/>
    <w:multiLevelType w:val="multilevel"/>
    <w:tmpl w:val="8E7E1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5BE3D03"/>
    <w:multiLevelType w:val="multilevel"/>
    <w:tmpl w:val="DD9C2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445576"/>
    <w:multiLevelType w:val="multilevel"/>
    <w:tmpl w:val="28D86D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E345399"/>
    <w:multiLevelType w:val="multilevel"/>
    <w:tmpl w:val="BEF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2510636">
    <w:abstractNumId w:val="4"/>
  </w:num>
  <w:num w:numId="2" w16cid:durableId="2078700561">
    <w:abstractNumId w:val="1"/>
  </w:num>
  <w:num w:numId="3" w16cid:durableId="1043481498">
    <w:abstractNumId w:val="10"/>
  </w:num>
  <w:num w:numId="4" w16cid:durableId="1841264360">
    <w:abstractNumId w:val="6"/>
  </w:num>
  <w:num w:numId="5" w16cid:durableId="1004161728">
    <w:abstractNumId w:val="9"/>
  </w:num>
  <w:num w:numId="6" w16cid:durableId="1280793729">
    <w:abstractNumId w:val="0"/>
  </w:num>
  <w:num w:numId="7" w16cid:durableId="1184587644">
    <w:abstractNumId w:val="14"/>
  </w:num>
  <w:num w:numId="8" w16cid:durableId="612833198">
    <w:abstractNumId w:val="3"/>
  </w:num>
  <w:num w:numId="9" w16cid:durableId="99643438">
    <w:abstractNumId w:val="11"/>
  </w:num>
  <w:num w:numId="10" w16cid:durableId="1953969977">
    <w:abstractNumId w:val="13"/>
  </w:num>
  <w:num w:numId="11" w16cid:durableId="1924878355">
    <w:abstractNumId w:val="2"/>
  </w:num>
  <w:num w:numId="12" w16cid:durableId="1159232677">
    <w:abstractNumId w:val="5"/>
  </w:num>
  <w:num w:numId="13" w16cid:durableId="1760834953">
    <w:abstractNumId w:val="8"/>
  </w:num>
  <w:num w:numId="14" w16cid:durableId="1521312953">
    <w:abstractNumId w:val="7"/>
  </w:num>
  <w:num w:numId="15" w16cid:durableId="800462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79"/>
    <w:rsid w:val="000121E2"/>
    <w:rsid w:val="000133DC"/>
    <w:rsid w:val="00021659"/>
    <w:rsid w:val="00031F61"/>
    <w:rsid w:val="00036A0D"/>
    <w:rsid w:val="00042969"/>
    <w:rsid w:val="00051CF0"/>
    <w:rsid w:val="0005494A"/>
    <w:rsid w:val="00055207"/>
    <w:rsid w:val="000661EF"/>
    <w:rsid w:val="0007134C"/>
    <w:rsid w:val="00071C4A"/>
    <w:rsid w:val="0008129A"/>
    <w:rsid w:val="00083A03"/>
    <w:rsid w:val="00091801"/>
    <w:rsid w:val="00092187"/>
    <w:rsid w:val="00097BCB"/>
    <w:rsid w:val="000A29A5"/>
    <w:rsid w:val="000A7AD8"/>
    <w:rsid w:val="000C3FA8"/>
    <w:rsid w:val="000D2416"/>
    <w:rsid w:val="000D2CE4"/>
    <w:rsid w:val="000D2DB5"/>
    <w:rsid w:val="000D7A86"/>
    <w:rsid w:val="000E133D"/>
    <w:rsid w:val="000E1DF6"/>
    <w:rsid w:val="000E24CE"/>
    <w:rsid w:val="000F685D"/>
    <w:rsid w:val="000F7501"/>
    <w:rsid w:val="00102F1C"/>
    <w:rsid w:val="0011204A"/>
    <w:rsid w:val="0014430A"/>
    <w:rsid w:val="00153169"/>
    <w:rsid w:val="00162ECF"/>
    <w:rsid w:val="001720AC"/>
    <w:rsid w:val="00173E79"/>
    <w:rsid w:val="00176ADC"/>
    <w:rsid w:val="00180FA9"/>
    <w:rsid w:val="0018388A"/>
    <w:rsid w:val="001874D1"/>
    <w:rsid w:val="00187CBC"/>
    <w:rsid w:val="001A1DB8"/>
    <w:rsid w:val="001A53D0"/>
    <w:rsid w:val="001A5EF8"/>
    <w:rsid w:val="001B564B"/>
    <w:rsid w:val="001B718F"/>
    <w:rsid w:val="001D1136"/>
    <w:rsid w:val="001E26B2"/>
    <w:rsid w:val="00206378"/>
    <w:rsid w:val="00212FB6"/>
    <w:rsid w:val="0021798E"/>
    <w:rsid w:val="00222FA9"/>
    <w:rsid w:val="00223180"/>
    <w:rsid w:val="00224F06"/>
    <w:rsid w:val="0022767D"/>
    <w:rsid w:val="002301CE"/>
    <w:rsid w:val="00237A54"/>
    <w:rsid w:val="002637A6"/>
    <w:rsid w:val="00263B4D"/>
    <w:rsid w:val="00266505"/>
    <w:rsid w:val="002708DC"/>
    <w:rsid w:val="002751A3"/>
    <w:rsid w:val="00295BE8"/>
    <w:rsid w:val="002A41D8"/>
    <w:rsid w:val="002A58F2"/>
    <w:rsid w:val="002A5E7A"/>
    <w:rsid w:val="002A6A4D"/>
    <w:rsid w:val="002B2EF3"/>
    <w:rsid w:val="002B6D09"/>
    <w:rsid w:val="002C37D1"/>
    <w:rsid w:val="002C51B1"/>
    <w:rsid w:val="002D5180"/>
    <w:rsid w:val="002E4A3C"/>
    <w:rsid w:val="002E7DF1"/>
    <w:rsid w:val="00310253"/>
    <w:rsid w:val="003152B6"/>
    <w:rsid w:val="00315813"/>
    <w:rsid w:val="00320CD1"/>
    <w:rsid w:val="00325C4B"/>
    <w:rsid w:val="00326BF6"/>
    <w:rsid w:val="00335414"/>
    <w:rsid w:val="00347002"/>
    <w:rsid w:val="00350247"/>
    <w:rsid w:val="003516BC"/>
    <w:rsid w:val="003518D5"/>
    <w:rsid w:val="00364309"/>
    <w:rsid w:val="00365559"/>
    <w:rsid w:val="00365A90"/>
    <w:rsid w:val="00370D1C"/>
    <w:rsid w:val="00373071"/>
    <w:rsid w:val="0038354C"/>
    <w:rsid w:val="00392B10"/>
    <w:rsid w:val="003979AB"/>
    <w:rsid w:val="003A5863"/>
    <w:rsid w:val="003A67F6"/>
    <w:rsid w:val="003D2F95"/>
    <w:rsid w:val="003D5CC3"/>
    <w:rsid w:val="003E019C"/>
    <w:rsid w:val="003E2599"/>
    <w:rsid w:val="003E3C27"/>
    <w:rsid w:val="003E45E2"/>
    <w:rsid w:val="003E6027"/>
    <w:rsid w:val="003F0A63"/>
    <w:rsid w:val="003F6238"/>
    <w:rsid w:val="00400903"/>
    <w:rsid w:val="00421492"/>
    <w:rsid w:val="0042462E"/>
    <w:rsid w:val="004309E8"/>
    <w:rsid w:val="00431484"/>
    <w:rsid w:val="0043484B"/>
    <w:rsid w:val="00436922"/>
    <w:rsid w:val="00441645"/>
    <w:rsid w:val="004525E7"/>
    <w:rsid w:val="00464E75"/>
    <w:rsid w:val="004652F8"/>
    <w:rsid w:val="00477488"/>
    <w:rsid w:val="004A235F"/>
    <w:rsid w:val="004A41F7"/>
    <w:rsid w:val="004B152A"/>
    <w:rsid w:val="004B7273"/>
    <w:rsid w:val="004C20C9"/>
    <w:rsid w:val="004C453B"/>
    <w:rsid w:val="004C703C"/>
    <w:rsid w:val="004E23BC"/>
    <w:rsid w:val="004E4378"/>
    <w:rsid w:val="00505EF8"/>
    <w:rsid w:val="005064A3"/>
    <w:rsid w:val="00521030"/>
    <w:rsid w:val="0053600A"/>
    <w:rsid w:val="005377E5"/>
    <w:rsid w:val="0054749E"/>
    <w:rsid w:val="005520F8"/>
    <w:rsid w:val="00555DCB"/>
    <w:rsid w:val="00556CF4"/>
    <w:rsid w:val="005635F9"/>
    <w:rsid w:val="00566F17"/>
    <w:rsid w:val="0057286F"/>
    <w:rsid w:val="0057493D"/>
    <w:rsid w:val="00586E83"/>
    <w:rsid w:val="005A114B"/>
    <w:rsid w:val="005A1E2A"/>
    <w:rsid w:val="005B292D"/>
    <w:rsid w:val="005C04F3"/>
    <w:rsid w:val="005C2564"/>
    <w:rsid w:val="005C4C74"/>
    <w:rsid w:val="005C688C"/>
    <w:rsid w:val="005D2B2C"/>
    <w:rsid w:val="005E1E05"/>
    <w:rsid w:val="005E7D69"/>
    <w:rsid w:val="006202B2"/>
    <w:rsid w:val="006228CC"/>
    <w:rsid w:val="006547E8"/>
    <w:rsid w:val="00661770"/>
    <w:rsid w:val="00683447"/>
    <w:rsid w:val="006843CD"/>
    <w:rsid w:val="00691F8D"/>
    <w:rsid w:val="006A1DBC"/>
    <w:rsid w:val="006B1A2B"/>
    <w:rsid w:val="006C116D"/>
    <w:rsid w:val="006D4F87"/>
    <w:rsid w:val="006E2EF9"/>
    <w:rsid w:val="006E59C9"/>
    <w:rsid w:val="006F556B"/>
    <w:rsid w:val="006F730A"/>
    <w:rsid w:val="0070055F"/>
    <w:rsid w:val="00701CAA"/>
    <w:rsid w:val="00705C41"/>
    <w:rsid w:val="00714022"/>
    <w:rsid w:val="007226BF"/>
    <w:rsid w:val="00737A8F"/>
    <w:rsid w:val="007563DF"/>
    <w:rsid w:val="00757042"/>
    <w:rsid w:val="00766777"/>
    <w:rsid w:val="00777602"/>
    <w:rsid w:val="007776BE"/>
    <w:rsid w:val="00781781"/>
    <w:rsid w:val="00785FB5"/>
    <w:rsid w:val="00787ECA"/>
    <w:rsid w:val="00795C3E"/>
    <w:rsid w:val="007B4F34"/>
    <w:rsid w:val="007C2B5C"/>
    <w:rsid w:val="007E55B6"/>
    <w:rsid w:val="007F45E5"/>
    <w:rsid w:val="0080434C"/>
    <w:rsid w:val="00824B18"/>
    <w:rsid w:val="00825990"/>
    <w:rsid w:val="008428EC"/>
    <w:rsid w:val="00842F09"/>
    <w:rsid w:val="00847889"/>
    <w:rsid w:val="00847BC1"/>
    <w:rsid w:val="008519F8"/>
    <w:rsid w:val="0085336D"/>
    <w:rsid w:val="00861EF8"/>
    <w:rsid w:val="008620A1"/>
    <w:rsid w:val="0086416B"/>
    <w:rsid w:val="00874FE1"/>
    <w:rsid w:val="00886962"/>
    <w:rsid w:val="00887514"/>
    <w:rsid w:val="008A5BDF"/>
    <w:rsid w:val="008B3A2D"/>
    <w:rsid w:val="008C6792"/>
    <w:rsid w:val="008E776F"/>
    <w:rsid w:val="008F110F"/>
    <w:rsid w:val="008F65BB"/>
    <w:rsid w:val="00900700"/>
    <w:rsid w:val="00904C3E"/>
    <w:rsid w:val="00925177"/>
    <w:rsid w:val="00931FBD"/>
    <w:rsid w:val="00935E85"/>
    <w:rsid w:val="009457DB"/>
    <w:rsid w:val="00946E81"/>
    <w:rsid w:val="009625E5"/>
    <w:rsid w:val="00975218"/>
    <w:rsid w:val="009804BE"/>
    <w:rsid w:val="009841B8"/>
    <w:rsid w:val="00984A8A"/>
    <w:rsid w:val="009871CF"/>
    <w:rsid w:val="00990134"/>
    <w:rsid w:val="009A6FE7"/>
    <w:rsid w:val="009A711D"/>
    <w:rsid w:val="009C06E5"/>
    <w:rsid w:val="009C638A"/>
    <w:rsid w:val="009D3CE9"/>
    <w:rsid w:val="009E0770"/>
    <w:rsid w:val="009F2D60"/>
    <w:rsid w:val="009F7168"/>
    <w:rsid w:val="009F738E"/>
    <w:rsid w:val="00A11A63"/>
    <w:rsid w:val="00A12171"/>
    <w:rsid w:val="00A1403A"/>
    <w:rsid w:val="00A22BFE"/>
    <w:rsid w:val="00A3785C"/>
    <w:rsid w:val="00A53039"/>
    <w:rsid w:val="00A672A5"/>
    <w:rsid w:val="00A77B38"/>
    <w:rsid w:val="00A848DF"/>
    <w:rsid w:val="00A93CDE"/>
    <w:rsid w:val="00AA02B2"/>
    <w:rsid w:val="00AA0CC6"/>
    <w:rsid w:val="00AA0EEA"/>
    <w:rsid w:val="00AA6C94"/>
    <w:rsid w:val="00AB02DA"/>
    <w:rsid w:val="00AB3012"/>
    <w:rsid w:val="00AC1E67"/>
    <w:rsid w:val="00AD1506"/>
    <w:rsid w:val="00AD43EA"/>
    <w:rsid w:val="00AD6BEE"/>
    <w:rsid w:val="00AF2659"/>
    <w:rsid w:val="00B0345B"/>
    <w:rsid w:val="00B03DB0"/>
    <w:rsid w:val="00B04492"/>
    <w:rsid w:val="00B0556F"/>
    <w:rsid w:val="00B15F4A"/>
    <w:rsid w:val="00B17902"/>
    <w:rsid w:val="00B17BD3"/>
    <w:rsid w:val="00B23E44"/>
    <w:rsid w:val="00B27533"/>
    <w:rsid w:val="00B31648"/>
    <w:rsid w:val="00B52B65"/>
    <w:rsid w:val="00B57AA4"/>
    <w:rsid w:val="00B6791B"/>
    <w:rsid w:val="00B726E2"/>
    <w:rsid w:val="00B75265"/>
    <w:rsid w:val="00B84873"/>
    <w:rsid w:val="00B97E46"/>
    <w:rsid w:val="00BC0981"/>
    <w:rsid w:val="00BE2F90"/>
    <w:rsid w:val="00BF0FF5"/>
    <w:rsid w:val="00BF3102"/>
    <w:rsid w:val="00BF638C"/>
    <w:rsid w:val="00BF7087"/>
    <w:rsid w:val="00BF776A"/>
    <w:rsid w:val="00BF7B4A"/>
    <w:rsid w:val="00C04681"/>
    <w:rsid w:val="00C208E8"/>
    <w:rsid w:val="00C20AD7"/>
    <w:rsid w:val="00C334AB"/>
    <w:rsid w:val="00C54D8B"/>
    <w:rsid w:val="00C5615B"/>
    <w:rsid w:val="00C606E7"/>
    <w:rsid w:val="00C61588"/>
    <w:rsid w:val="00C713C7"/>
    <w:rsid w:val="00C73219"/>
    <w:rsid w:val="00C74A5D"/>
    <w:rsid w:val="00C74CA8"/>
    <w:rsid w:val="00C85102"/>
    <w:rsid w:val="00C910E6"/>
    <w:rsid w:val="00CB064A"/>
    <w:rsid w:val="00CD24C8"/>
    <w:rsid w:val="00CE2E66"/>
    <w:rsid w:val="00CE34D0"/>
    <w:rsid w:val="00CF421F"/>
    <w:rsid w:val="00CF7A38"/>
    <w:rsid w:val="00D22BA3"/>
    <w:rsid w:val="00D22FD1"/>
    <w:rsid w:val="00D23279"/>
    <w:rsid w:val="00D25395"/>
    <w:rsid w:val="00D2552E"/>
    <w:rsid w:val="00D27BFD"/>
    <w:rsid w:val="00D32FB4"/>
    <w:rsid w:val="00D41D7F"/>
    <w:rsid w:val="00D46FFC"/>
    <w:rsid w:val="00D5142A"/>
    <w:rsid w:val="00D63A4D"/>
    <w:rsid w:val="00D800F0"/>
    <w:rsid w:val="00D82DB1"/>
    <w:rsid w:val="00D921AB"/>
    <w:rsid w:val="00DA0ECB"/>
    <w:rsid w:val="00DA34B3"/>
    <w:rsid w:val="00DB0E86"/>
    <w:rsid w:val="00DD29BF"/>
    <w:rsid w:val="00DD4035"/>
    <w:rsid w:val="00DE0883"/>
    <w:rsid w:val="00DE39A6"/>
    <w:rsid w:val="00DF0945"/>
    <w:rsid w:val="00E2529C"/>
    <w:rsid w:val="00E422C8"/>
    <w:rsid w:val="00E6134A"/>
    <w:rsid w:val="00E63049"/>
    <w:rsid w:val="00E638A5"/>
    <w:rsid w:val="00E64153"/>
    <w:rsid w:val="00E71D2C"/>
    <w:rsid w:val="00E72061"/>
    <w:rsid w:val="00E73EDF"/>
    <w:rsid w:val="00E760A9"/>
    <w:rsid w:val="00E82E31"/>
    <w:rsid w:val="00E87243"/>
    <w:rsid w:val="00E94A1D"/>
    <w:rsid w:val="00E95BBA"/>
    <w:rsid w:val="00EB7231"/>
    <w:rsid w:val="00EC277E"/>
    <w:rsid w:val="00EC3207"/>
    <w:rsid w:val="00ED2911"/>
    <w:rsid w:val="00EE0CBC"/>
    <w:rsid w:val="00EF20A1"/>
    <w:rsid w:val="00EF50DC"/>
    <w:rsid w:val="00EF56D2"/>
    <w:rsid w:val="00F16B43"/>
    <w:rsid w:val="00F17375"/>
    <w:rsid w:val="00F27B83"/>
    <w:rsid w:val="00F317CB"/>
    <w:rsid w:val="00F447F9"/>
    <w:rsid w:val="00F455A0"/>
    <w:rsid w:val="00F53196"/>
    <w:rsid w:val="00F549C2"/>
    <w:rsid w:val="00F71478"/>
    <w:rsid w:val="00F7321B"/>
    <w:rsid w:val="00F85DEB"/>
    <w:rsid w:val="00FA0B7E"/>
    <w:rsid w:val="00FA302C"/>
    <w:rsid w:val="00FA39F9"/>
    <w:rsid w:val="00FB183B"/>
    <w:rsid w:val="00FB2CB9"/>
    <w:rsid w:val="00FC5150"/>
    <w:rsid w:val="00FD0A46"/>
    <w:rsid w:val="00FD0FC3"/>
    <w:rsid w:val="00FD401C"/>
    <w:rsid w:val="00FE0CD6"/>
    <w:rsid w:val="00FE14A6"/>
    <w:rsid w:val="00FF22AD"/>
    <w:rsid w:val="00FF52E8"/>
    <w:rsid w:val="00FF5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85BA"/>
  <w15:chartTrackingRefBased/>
  <w15:docId w15:val="{52648F7E-6362-42D8-B7F0-5BB0B086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231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EF8"/>
  </w:style>
  <w:style w:type="paragraph" w:styleId="Footer">
    <w:name w:val="footer"/>
    <w:basedOn w:val="Normal"/>
    <w:link w:val="FooterChar"/>
    <w:uiPriority w:val="99"/>
    <w:unhideWhenUsed/>
    <w:rsid w:val="001A5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EF8"/>
  </w:style>
  <w:style w:type="paragraph" w:styleId="Title">
    <w:name w:val="Title"/>
    <w:basedOn w:val="Normal"/>
    <w:next w:val="Normal"/>
    <w:link w:val="TitleChar"/>
    <w:uiPriority w:val="10"/>
    <w:qFormat/>
    <w:rsid w:val="00984A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A8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1FBD"/>
    <w:rPr>
      <w:color w:val="0563C1" w:themeColor="hyperlink"/>
      <w:u w:val="single"/>
    </w:rPr>
  </w:style>
  <w:style w:type="character" w:styleId="UnresolvedMention">
    <w:name w:val="Unresolved Mention"/>
    <w:basedOn w:val="DefaultParagraphFont"/>
    <w:uiPriority w:val="99"/>
    <w:semiHidden/>
    <w:unhideWhenUsed/>
    <w:rsid w:val="00931FBD"/>
    <w:rPr>
      <w:color w:val="605E5C"/>
      <w:shd w:val="clear" w:color="auto" w:fill="E1DFDD"/>
    </w:rPr>
  </w:style>
  <w:style w:type="paragraph" w:styleId="ListParagraph">
    <w:name w:val="List Paragraph"/>
    <w:basedOn w:val="Normal"/>
    <w:uiPriority w:val="34"/>
    <w:qFormat/>
    <w:rsid w:val="00D22BA3"/>
    <w:pPr>
      <w:ind w:left="720"/>
      <w:contextualSpacing/>
    </w:pPr>
  </w:style>
  <w:style w:type="character" w:customStyle="1" w:styleId="Heading2Char">
    <w:name w:val="Heading 2 Char"/>
    <w:basedOn w:val="DefaultParagraphFont"/>
    <w:link w:val="Heading2"/>
    <w:uiPriority w:val="9"/>
    <w:semiHidden/>
    <w:rsid w:val="0022318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94A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5530">
      <w:bodyDiv w:val="1"/>
      <w:marLeft w:val="0"/>
      <w:marRight w:val="0"/>
      <w:marTop w:val="0"/>
      <w:marBottom w:val="0"/>
      <w:divBdr>
        <w:top w:val="none" w:sz="0" w:space="0" w:color="auto"/>
        <w:left w:val="none" w:sz="0" w:space="0" w:color="auto"/>
        <w:bottom w:val="none" w:sz="0" w:space="0" w:color="auto"/>
        <w:right w:val="none" w:sz="0" w:space="0" w:color="auto"/>
      </w:divBdr>
    </w:div>
    <w:div w:id="120922715">
      <w:bodyDiv w:val="1"/>
      <w:marLeft w:val="0"/>
      <w:marRight w:val="0"/>
      <w:marTop w:val="0"/>
      <w:marBottom w:val="0"/>
      <w:divBdr>
        <w:top w:val="none" w:sz="0" w:space="0" w:color="auto"/>
        <w:left w:val="none" w:sz="0" w:space="0" w:color="auto"/>
        <w:bottom w:val="none" w:sz="0" w:space="0" w:color="auto"/>
        <w:right w:val="none" w:sz="0" w:space="0" w:color="auto"/>
      </w:divBdr>
    </w:div>
    <w:div w:id="143619144">
      <w:bodyDiv w:val="1"/>
      <w:marLeft w:val="0"/>
      <w:marRight w:val="0"/>
      <w:marTop w:val="0"/>
      <w:marBottom w:val="0"/>
      <w:divBdr>
        <w:top w:val="none" w:sz="0" w:space="0" w:color="auto"/>
        <w:left w:val="none" w:sz="0" w:space="0" w:color="auto"/>
        <w:bottom w:val="none" w:sz="0" w:space="0" w:color="auto"/>
        <w:right w:val="none" w:sz="0" w:space="0" w:color="auto"/>
      </w:divBdr>
    </w:div>
    <w:div w:id="878057104">
      <w:bodyDiv w:val="1"/>
      <w:marLeft w:val="0"/>
      <w:marRight w:val="0"/>
      <w:marTop w:val="0"/>
      <w:marBottom w:val="0"/>
      <w:divBdr>
        <w:top w:val="none" w:sz="0" w:space="0" w:color="auto"/>
        <w:left w:val="none" w:sz="0" w:space="0" w:color="auto"/>
        <w:bottom w:val="none" w:sz="0" w:space="0" w:color="auto"/>
        <w:right w:val="none" w:sz="0" w:space="0" w:color="auto"/>
      </w:divBdr>
    </w:div>
    <w:div w:id="1103764828">
      <w:bodyDiv w:val="1"/>
      <w:marLeft w:val="0"/>
      <w:marRight w:val="0"/>
      <w:marTop w:val="0"/>
      <w:marBottom w:val="0"/>
      <w:divBdr>
        <w:top w:val="none" w:sz="0" w:space="0" w:color="auto"/>
        <w:left w:val="none" w:sz="0" w:space="0" w:color="auto"/>
        <w:bottom w:val="none" w:sz="0" w:space="0" w:color="auto"/>
        <w:right w:val="none" w:sz="0" w:space="0" w:color="auto"/>
      </w:divBdr>
    </w:div>
    <w:div w:id="1155951334">
      <w:bodyDiv w:val="1"/>
      <w:marLeft w:val="0"/>
      <w:marRight w:val="0"/>
      <w:marTop w:val="0"/>
      <w:marBottom w:val="0"/>
      <w:divBdr>
        <w:top w:val="none" w:sz="0" w:space="0" w:color="auto"/>
        <w:left w:val="none" w:sz="0" w:space="0" w:color="auto"/>
        <w:bottom w:val="none" w:sz="0" w:space="0" w:color="auto"/>
        <w:right w:val="none" w:sz="0" w:space="0" w:color="auto"/>
      </w:divBdr>
    </w:div>
    <w:div w:id="1238711501">
      <w:bodyDiv w:val="1"/>
      <w:marLeft w:val="0"/>
      <w:marRight w:val="0"/>
      <w:marTop w:val="0"/>
      <w:marBottom w:val="0"/>
      <w:divBdr>
        <w:top w:val="none" w:sz="0" w:space="0" w:color="auto"/>
        <w:left w:val="none" w:sz="0" w:space="0" w:color="auto"/>
        <w:bottom w:val="none" w:sz="0" w:space="0" w:color="auto"/>
        <w:right w:val="none" w:sz="0" w:space="0" w:color="auto"/>
      </w:divBdr>
    </w:div>
    <w:div w:id="1295065344">
      <w:bodyDiv w:val="1"/>
      <w:marLeft w:val="0"/>
      <w:marRight w:val="0"/>
      <w:marTop w:val="0"/>
      <w:marBottom w:val="0"/>
      <w:divBdr>
        <w:top w:val="none" w:sz="0" w:space="0" w:color="auto"/>
        <w:left w:val="none" w:sz="0" w:space="0" w:color="auto"/>
        <w:bottom w:val="none" w:sz="0" w:space="0" w:color="auto"/>
        <w:right w:val="none" w:sz="0" w:space="0" w:color="auto"/>
      </w:divBdr>
    </w:div>
    <w:div w:id="1510681743">
      <w:bodyDiv w:val="1"/>
      <w:marLeft w:val="0"/>
      <w:marRight w:val="0"/>
      <w:marTop w:val="0"/>
      <w:marBottom w:val="0"/>
      <w:divBdr>
        <w:top w:val="none" w:sz="0" w:space="0" w:color="auto"/>
        <w:left w:val="none" w:sz="0" w:space="0" w:color="auto"/>
        <w:bottom w:val="none" w:sz="0" w:space="0" w:color="auto"/>
        <w:right w:val="none" w:sz="0" w:space="0" w:color="auto"/>
      </w:divBdr>
    </w:div>
    <w:div w:id="1535581883">
      <w:bodyDiv w:val="1"/>
      <w:marLeft w:val="0"/>
      <w:marRight w:val="0"/>
      <w:marTop w:val="0"/>
      <w:marBottom w:val="0"/>
      <w:divBdr>
        <w:top w:val="none" w:sz="0" w:space="0" w:color="auto"/>
        <w:left w:val="none" w:sz="0" w:space="0" w:color="auto"/>
        <w:bottom w:val="none" w:sz="0" w:space="0" w:color="auto"/>
        <w:right w:val="none" w:sz="0" w:space="0" w:color="auto"/>
      </w:divBdr>
    </w:div>
    <w:div w:id="1551266521">
      <w:bodyDiv w:val="1"/>
      <w:marLeft w:val="0"/>
      <w:marRight w:val="0"/>
      <w:marTop w:val="0"/>
      <w:marBottom w:val="0"/>
      <w:divBdr>
        <w:top w:val="none" w:sz="0" w:space="0" w:color="auto"/>
        <w:left w:val="none" w:sz="0" w:space="0" w:color="auto"/>
        <w:bottom w:val="none" w:sz="0" w:space="0" w:color="auto"/>
        <w:right w:val="none" w:sz="0" w:space="0" w:color="auto"/>
      </w:divBdr>
    </w:div>
    <w:div w:id="1687634251">
      <w:bodyDiv w:val="1"/>
      <w:marLeft w:val="0"/>
      <w:marRight w:val="0"/>
      <w:marTop w:val="0"/>
      <w:marBottom w:val="0"/>
      <w:divBdr>
        <w:top w:val="none" w:sz="0" w:space="0" w:color="auto"/>
        <w:left w:val="none" w:sz="0" w:space="0" w:color="auto"/>
        <w:bottom w:val="none" w:sz="0" w:space="0" w:color="auto"/>
        <w:right w:val="none" w:sz="0" w:space="0" w:color="auto"/>
      </w:divBdr>
    </w:div>
    <w:div w:id="1784685337">
      <w:bodyDiv w:val="1"/>
      <w:marLeft w:val="0"/>
      <w:marRight w:val="0"/>
      <w:marTop w:val="0"/>
      <w:marBottom w:val="0"/>
      <w:divBdr>
        <w:top w:val="none" w:sz="0" w:space="0" w:color="auto"/>
        <w:left w:val="none" w:sz="0" w:space="0" w:color="auto"/>
        <w:bottom w:val="none" w:sz="0" w:space="0" w:color="auto"/>
        <w:right w:val="none" w:sz="0" w:space="0" w:color="auto"/>
      </w:divBdr>
    </w:div>
    <w:div w:id="1883445255">
      <w:bodyDiv w:val="1"/>
      <w:marLeft w:val="0"/>
      <w:marRight w:val="0"/>
      <w:marTop w:val="0"/>
      <w:marBottom w:val="0"/>
      <w:divBdr>
        <w:top w:val="none" w:sz="0" w:space="0" w:color="auto"/>
        <w:left w:val="none" w:sz="0" w:space="0" w:color="auto"/>
        <w:bottom w:val="none" w:sz="0" w:space="0" w:color="auto"/>
        <w:right w:val="none" w:sz="0" w:space="0" w:color="auto"/>
      </w:divBdr>
    </w:div>
    <w:div w:id="1974561487">
      <w:bodyDiv w:val="1"/>
      <w:marLeft w:val="0"/>
      <w:marRight w:val="0"/>
      <w:marTop w:val="0"/>
      <w:marBottom w:val="0"/>
      <w:divBdr>
        <w:top w:val="none" w:sz="0" w:space="0" w:color="auto"/>
        <w:left w:val="none" w:sz="0" w:space="0" w:color="auto"/>
        <w:bottom w:val="none" w:sz="0" w:space="0" w:color="auto"/>
        <w:right w:val="none" w:sz="0" w:space="0" w:color="auto"/>
      </w:divBdr>
    </w:div>
    <w:div w:id="198111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SAB@bradfor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ferbradford.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aferbradford.co.uk/adul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04fae5-8178-45d9-895b-fe686e170e79">
      <Terms xmlns="http://schemas.microsoft.com/office/infopath/2007/PartnerControls"/>
    </lcf76f155ced4ddcb4097134ff3c332f>
    <TaxCatchAll xmlns="018b3539-4fb9-4a67-920f-e083cc7f15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2E92ACFF2DF44896F9082670AA82EF" ma:contentTypeVersion="18" ma:contentTypeDescription="Create a new document." ma:contentTypeScope="" ma:versionID="68ebe90ec4852e7864d332b53db1d1fd">
  <xsd:schema xmlns:xsd="http://www.w3.org/2001/XMLSchema" xmlns:xs="http://www.w3.org/2001/XMLSchema" xmlns:p="http://schemas.microsoft.com/office/2006/metadata/properties" xmlns:ns2="9404fae5-8178-45d9-895b-fe686e170e79" xmlns:ns3="018b3539-4fb9-4a67-920f-e083cc7f1509" targetNamespace="http://schemas.microsoft.com/office/2006/metadata/properties" ma:root="true" ma:fieldsID="3d1d10d0aa52d093639c2e00684cf82a" ns2:_="" ns3:_="">
    <xsd:import namespace="9404fae5-8178-45d9-895b-fe686e170e79"/>
    <xsd:import namespace="018b3539-4fb9-4a67-920f-e083cc7f15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4fae5-8178-45d9-895b-fe686e170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c805ac-5d5e-4eda-b660-661cee338b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b3539-4fb9-4a67-920f-e083cc7f15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f7e908-490d-464b-a921-8c5e8d12ed74}" ma:internalName="TaxCatchAll" ma:showField="CatchAllData" ma:web="018b3539-4fb9-4a67-920f-e083cc7f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03DE1-A46C-4FD8-A5FE-A4B87E686C63}">
  <ds:schemaRefs>
    <ds:schemaRef ds:uri="http://schemas.microsoft.com/sharepoint/v3/contenttype/forms"/>
  </ds:schemaRefs>
</ds:datastoreItem>
</file>

<file path=customXml/itemProps2.xml><?xml version="1.0" encoding="utf-8"?>
<ds:datastoreItem xmlns:ds="http://schemas.openxmlformats.org/officeDocument/2006/customXml" ds:itemID="{BBE5F77B-DEDD-4905-BF21-54D6CE64A0D7}">
  <ds:schemaRefs>
    <ds:schemaRef ds:uri="http://schemas.microsoft.com/office/2006/metadata/properties"/>
    <ds:schemaRef ds:uri="http://schemas.microsoft.com/office/infopath/2007/PartnerControls"/>
    <ds:schemaRef ds:uri="9404fae5-8178-45d9-895b-fe686e170e79"/>
    <ds:schemaRef ds:uri="018b3539-4fb9-4a67-920f-e083cc7f1509"/>
  </ds:schemaRefs>
</ds:datastoreItem>
</file>

<file path=customXml/itemProps3.xml><?xml version="1.0" encoding="utf-8"?>
<ds:datastoreItem xmlns:ds="http://schemas.openxmlformats.org/officeDocument/2006/customXml" ds:itemID="{3FD86448-531C-4F8D-A04E-151F524D47FF}"/>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Tansy Kerenza</dc:creator>
  <cp:keywords/>
  <dc:description/>
  <cp:lastModifiedBy>Shelley Franklin-King</cp:lastModifiedBy>
  <cp:revision>64</cp:revision>
  <dcterms:created xsi:type="dcterms:W3CDTF">2023-12-13T12:44:00Z</dcterms:created>
  <dcterms:modified xsi:type="dcterms:W3CDTF">2025-06-13T12:20:00Z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0x010100F42E92ACFF2DF44896F9082670AA82EF</vt:lpwstr>
  </property>
  <property fmtid="{D5CDD505-2E9C-101B-9397-08002B2CF9AE}" pid="3" name="MediaServiceImageTags">
    <vt:lpwstr/>
  </property>
</Properties>
</file>