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2466" w14:textId="21D43E94" w:rsidR="00666AEF" w:rsidRDefault="00951BEE" w:rsidP="00907374">
      <w:pPr>
        <w:pStyle w:val="Title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BRADFORD</w:t>
      </w:r>
      <w:r w:rsidR="00666AEF">
        <w:rPr>
          <w:rFonts w:ascii="Calibri" w:hAnsi="Calibri" w:cs="Calibri"/>
          <w:sz w:val="24"/>
        </w:rPr>
        <w:t xml:space="preserve"> VOLUNTEER DOULA</w:t>
      </w:r>
      <w:r w:rsidR="001D055A">
        <w:rPr>
          <w:rFonts w:ascii="Calibri" w:hAnsi="Calibri" w:cs="Calibri"/>
          <w:sz w:val="24"/>
        </w:rPr>
        <w:t>S</w:t>
      </w:r>
    </w:p>
    <w:p w14:paraId="79133A1D" w14:textId="71F4EDDC" w:rsidR="00666AEF" w:rsidRDefault="00666AEF" w:rsidP="00907374">
      <w:pPr>
        <w:pStyle w:val="Heading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VOLUNTEER LONE WORKER POLICY</w:t>
      </w:r>
    </w:p>
    <w:p w14:paraId="55FB9C6A" w14:textId="08848F9B" w:rsidR="00215753" w:rsidRDefault="00215753" w:rsidP="00215753">
      <w:pPr>
        <w:rPr>
          <w:rFonts w:ascii="Calibri" w:hAnsi="Calibri" w:cs="Calibri"/>
          <w:b/>
          <w:bCs/>
        </w:rPr>
      </w:pPr>
    </w:p>
    <w:p w14:paraId="558FFDF6" w14:textId="7B21449A" w:rsidR="00215753" w:rsidRDefault="00215753" w:rsidP="0021575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INTRODUCTION</w:t>
      </w:r>
    </w:p>
    <w:p w14:paraId="49C5F392" w14:textId="2E3F10BB" w:rsidR="00215753" w:rsidRDefault="00215753" w:rsidP="00215753">
      <w:pPr>
        <w:rPr>
          <w:rFonts w:ascii="Calibri" w:hAnsi="Calibri" w:cs="Calibri"/>
          <w:sz w:val="22"/>
          <w:szCs w:val="22"/>
        </w:rPr>
      </w:pPr>
    </w:p>
    <w:p w14:paraId="45793443" w14:textId="1AD9BD8E" w:rsidR="00607284" w:rsidRPr="00302241" w:rsidRDefault="00215753" w:rsidP="002157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Volunteer doulas support pregnant and birthing </w:t>
      </w:r>
      <w:r w:rsidR="00931353">
        <w:rPr>
          <w:rFonts w:ascii="Calibri" w:hAnsi="Calibri" w:cs="Calibri"/>
          <w:sz w:val="22"/>
          <w:szCs w:val="22"/>
        </w:rPr>
        <w:t xml:space="preserve">women and </w:t>
      </w:r>
      <w:r>
        <w:rPr>
          <w:rFonts w:ascii="Calibri" w:hAnsi="Calibri" w:cs="Calibri"/>
          <w:sz w:val="22"/>
          <w:szCs w:val="22"/>
        </w:rPr>
        <w:t>people by offering a combination of home visits, accompan</w:t>
      </w:r>
      <w:r w:rsidR="003D5494">
        <w:rPr>
          <w:rFonts w:ascii="Calibri" w:hAnsi="Calibri" w:cs="Calibri"/>
          <w:sz w:val="22"/>
          <w:szCs w:val="22"/>
        </w:rPr>
        <w:t>iment</w:t>
      </w:r>
      <w:r>
        <w:rPr>
          <w:rFonts w:ascii="Calibri" w:hAnsi="Calibri" w:cs="Calibri"/>
          <w:sz w:val="22"/>
          <w:szCs w:val="22"/>
        </w:rPr>
        <w:t xml:space="preserve"> to appointments and attending the birth of the baby</w:t>
      </w:r>
      <w:r w:rsidR="003D5494">
        <w:rPr>
          <w:rFonts w:ascii="Calibri" w:hAnsi="Calibri" w:cs="Calibri"/>
          <w:sz w:val="22"/>
          <w:szCs w:val="22"/>
        </w:rPr>
        <w:t>. This support is largely provided on a 1-1 basis with volunteers working alon</w:t>
      </w:r>
      <w:r w:rsidR="001D055A">
        <w:rPr>
          <w:rFonts w:ascii="Calibri" w:hAnsi="Calibri" w:cs="Calibri"/>
          <w:sz w:val="22"/>
          <w:szCs w:val="22"/>
        </w:rPr>
        <w:t xml:space="preserve">e for the majority of the time </w:t>
      </w:r>
      <w:r w:rsidR="00D874E6">
        <w:rPr>
          <w:rFonts w:ascii="Calibri" w:hAnsi="Calibri" w:cs="Calibri"/>
          <w:sz w:val="22"/>
          <w:szCs w:val="22"/>
        </w:rPr>
        <w:t xml:space="preserve">that </w:t>
      </w:r>
      <w:r w:rsidR="001D055A">
        <w:rPr>
          <w:rFonts w:ascii="Calibri" w:hAnsi="Calibri" w:cs="Calibri"/>
          <w:sz w:val="22"/>
          <w:szCs w:val="22"/>
        </w:rPr>
        <w:t>they are volunteering with the project</w:t>
      </w:r>
      <w:r w:rsidR="003D5494">
        <w:rPr>
          <w:rFonts w:ascii="Calibri" w:hAnsi="Calibri" w:cs="Calibri"/>
          <w:sz w:val="22"/>
          <w:szCs w:val="22"/>
        </w:rPr>
        <w:t xml:space="preserve">. </w:t>
      </w:r>
      <w:r w:rsidR="00931353">
        <w:rPr>
          <w:rFonts w:ascii="Calibri" w:hAnsi="Calibri" w:cs="Calibri"/>
          <w:sz w:val="22"/>
          <w:szCs w:val="22"/>
        </w:rPr>
        <w:t>The</w:t>
      </w:r>
      <w:r w:rsidR="00131506">
        <w:rPr>
          <w:rFonts w:ascii="Calibri" w:hAnsi="Calibri" w:cs="Calibri"/>
          <w:sz w:val="22"/>
          <w:szCs w:val="22"/>
        </w:rPr>
        <w:t xml:space="preserve"> role of volunteer doula also requires volunteer</w:t>
      </w:r>
      <w:r w:rsidR="00A02899">
        <w:rPr>
          <w:rFonts w:ascii="Calibri" w:hAnsi="Calibri" w:cs="Calibri"/>
          <w:sz w:val="22"/>
          <w:szCs w:val="22"/>
        </w:rPr>
        <w:t>s</w:t>
      </w:r>
      <w:r w:rsidR="00131506">
        <w:rPr>
          <w:rFonts w:ascii="Calibri" w:hAnsi="Calibri" w:cs="Calibri"/>
          <w:sz w:val="22"/>
          <w:szCs w:val="22"/>
        </w:rPr>
        <w:t xml:space="preserve"> to travel to support a family a</w:t>
      </w:r>
      <w:r w:rsidR="00C507B5">
        <w:rPr>
          <w:rFonts w:ascii="Calibri" w:hAnsi="Calibri" w:cs="Calibri"/>
          <w:sz w:val="22"/>
          <w:szCs w:val="22"/>
        </w:rPr>
        <w:t>t</w:t>
      </w:r>
      <w:r w:rsidR="00131506">
        <w:rPr>
          <w:rFonts w:ascii="Calibri" w:hAnsi="Calibri" w:cs="Calibri"/>
          <w:sz w:val="22"/>
          <w:szCs w:val="22"/>
        </w:rPr>
        <w:t xml:space="preserve"> unsociable hours and at night. The safety of travel arrangements must, therefore, also be considered</w:t>
      </w:r>
      <w:r w:rsidR="00A02899">
        <w:rPr>
          <w:rFonts w:ascii="Calibri" w:hAnsi="Calibri" w:cs="Calibri"/>
          <w:sz w:val="22"/>
          <w:szCs w:val="22"/>
        </w:rPr>
        <w:t xml:space="preserve">. </w:t>
      </w:r>
      <w:r w:rsidR="00FA02E8">
        <w:rPr>
          <w:rFonts w:ascii="Calibri" w:hAnsi="Calibri" w:cs="Calibri"/>
          <w:sz w:val="22"/>
          <w:szCs w:val="22"/>
        </w:rPr>
        <w:t>Volunt</w:t>
      </w:r>
      <w:r w:rsidR="002F6470">
        <w:rPr>
          <w:rFonts w:ascii="Calibri" w:hAnsi="Calibri" w:cs="Calibri"/>
          <w:sz w:val="22"/>
          <w:szCs w:val="22"/>
        </w:rPr>
        <w:t xml:space="preserve">eer doulas deserve to feel </w:t>
      </w:r>
      <w:r w:rsidR="00D72598">
        <w:rPr>
          <w:rFonts w:ascii="Calibri" w:hAnsi="Calibri" w:cs="Calibri"/>
          <w:sz w:val="22"/>
          <w:szCs w:val="22"/>
        </w:rPr>
        <w:t xml:space="preserve">as </w:t>
      </w:r>
      <w:r w:rsidR="002F6470">
        <w:rPr>
          <w:rFonts w:ascii="Calibri" w:hAnsi="Calibri" w:cs="Calibri"/>
          <w:sz w:val="22"/>
          <w:szCs w:val="22"/>
        </w:rPr>
        <w:t>safe</w:t>
      </w:r>
      <w:r w:rsidR="00D72598">
        <w:rPr>
          <w:rFonts w:ascii="Calibri" w:hAnsi="Calibri" w:cs="Calibri"/>
          <w:sz w:val="22"/>
          <w:szCs w:val="22"/>
        </w:rPr>
        <w:t xml:space="preserve"> as possible</w:t>
      </w:r>
      <w:r w:rsidR="002F6470">
        <w:rPr>
          <w:rFonts w:ascii="Calibri" w:hAnsi="Calibri" w:cs="Calibri"/>
          <w:sz w:val="22"/>
          <w:szCs w:val="22"/>
        </w:rPr>
        <w:t xml:space="preserve"> and </w:t>
      </w:r>
      <w:r w:rsidR="00D72598">
        <w:rPr>
          <w:rFonts w:ascii="Calibri" w:hAnsi="Calibri" w:cs="Calibri"/>
          <w:sz w:val="22"/>
          <w:szCs w:val="22"/>
        </w:rPr>
        <w:t xml:space="preserve">adequately </w:t>
      </w:r>
      <w:r w:rsidR="002F6470">
        <w:rPr>
          <w:rFonts w:ascii="Calibri" w:hAnsi="Calibri" w:cs="Calibri"/>
          <w:sz w:val="22"/>
          <w:szCs w:val="22"/>
        </w:rPr>
        <w:t xml:space="preserve">supported </w:t>
      </w:r>
      <w:r w:rsidR="00D72598">
        <w:rPr>
          <w:rFonts w:ascii="Calibri" w:hAnsi="Calibri" w:cs="Calibri"/>
          <w:sz w:val="22"/>
          <w:szCs w:val="22"/>
        </w:rPr>
        <w:t>in their role</w:t>
      </w:r>
      <w:r w:rsidR="00D874E6">
        <w:rPr>
          <w:rFonts w:ascii="Calibri" w:hAnsi="Calibri" w:cs="Calibri"/>
          <w:sz w:val="22"/>
          <w:szCs w:val="22"/>
        </w:rPr>
        <w:t xml:space="preserve"> whilst they are lone working</w:t>
      </w:r>
      <w:r w:rsidR="00D72598">
        <w:rPr>
          <w:rFonts w:ascii="Calibri" w:hAnsi="Calibri" w:cs="Calibri"/>
          <w:sz w:val="22"/>
          <w:szCs w:val="22"/>
        </w:rPr>
        <w:t>.</w:t>
      </w:r>
      <w:r w:rsidR="002F6470">
        <w:rPr>
          <w:rFonts w:ascii="Calibri" w:hAnsi="Calibri" w:cs="Calibri"/>
          <w:sz w:val="22"/>
          <w:szCs w:val="22"/>
        </w:rPr>
        <w:t xml:space="preserve"> </w:t>
      </w:r>
      <w:r w:rsidR="001D055A" w:rsidRPr="001D055A">
        <w:rPr>
          <w:rFonts w:ascii="Calibri" w:hAnsi="Calibri" w:cs="Calibri"/>
          <w:sz w:val="22"/>
          <w:szCs w:val="22"/>
        </w:rPr>
        <w:t>Bradford Volunteer Doula</w:t>
      </w:r>
      <w:r w:rsidR="001D055A">
        <w:rPr>
          <w:rFonts w:ascii="Calibri" w:hAnsi="Calibri" w:cs="Calibri"/>
          <w:sz w:val="22"/>
          <w:szCs w:val="22"/>
        </w:rPr>
        <w:t>s</w:t>
      </w:r>
      <w:r w:rsidR="001D055A" w:rsidRPr="001D055A">
        <w:rPr>
          <w:rFonts w:ascii="Calibri" w:hAnsi="Calibri" w:cs="Calibri"/>
          <w:sz w:val="22"/>
          <w:szCs w:val="22"/>
        </w:rPr>
        <w:t xml:space="preserve"> is committed to taking proactive measures to minimise risks.</w:t>
      </w:r>
      <w:r w:rsidR="001D055A">
        <w:rPr>
          <w:rFonts w:ascii="Calibri" w:hAnsi="Calibri" w:cs="Calibri"/>
          <w:sz w:val="22"/>
          <w:szCs w:val="22"/>
        </w:rPr>
        <w:t xml:space="preserve"> </w:t>
      </w:r>
    </w:p>
    <w:p w14:paraId="2262A1C2" w14:textId="77777777" w:rsidR="001D055A" w:rsidRDefault="001D055A" w:rsidP="001D055A">
      <w:pPr>
        <w:pStyle w:val="Heading3"/>
        <w:rPr>
          <w:rFonts w:ascii="Calibri" w:hAnsi="Calibri" w:cs="Calibri"/>
          <w:sz w:val="22"/>
          <w:szCs w:val="22"/>
        </w:rPr>
      </w:pPr>
    </w:p>
    <w:p w14:paraId="104603E2" w14:textId="5CEF23E1" w:rsidR="001D055A" w:rsidRDefault="001D055A" w:rsidP="001D055A">
      <w:pPr>
        <w:pStyle w:val="Heading3"/>
        <w:rPr>
          <w:rFonts w:ascii="Calibri" w:hAnsi="Calibri" w:cs="Calibri"/>
          <w:sz w:val="22"/>
          <w:szCs w:val="22"/>
        </w:rPr>
      </w:pPr>
      <w:r w:rsidRPr="001D055A">
        <w:rPr>
          <w:rFonts w:ascii="Calibri" w:hAnsi="Calibri" w:cs="Calibri"/>
          <w:sz w:val="22"/>
          <w:szCs w:val="22"/>
        </w:rPr>
        <w:t>POLICY</w:t>
      </w:r>
    </w:p>
    <w:p w14:paraId="56030421" w14:textId="00E2A3C9" w:rsidR="00DD1DF0" w:rsidRDefault="001D055A" w:rsidP="00D20267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Bradford Doulas </w:t>
      </w:r>
      <w:r w:rsidR="00D90F5D">
        <w:rPr>
          <w:rFonts w:ascii="Calibri" w:hAnsi="Calibri" w:cs="Calibri"/>
          <w:sz w:val="22"/>
          <w:szCs w:val="22"/>
        </w:rPr>
        <w:t>asserts</w:t>
      </w:r>
      <w:r w:rsidR="0040165A">
        <w:rPr>
          <w:rFonts w:ascii="Calibri" w:hAnsi="Calibri" w:cs="Calibri"/>
          <w:sz w:val="22"/>
          <w:szCs w:val="22"/>
        </w:rPr>
        <w:t xml:space="preserve"> that volunteer doulas have the right to </w:t>
      </w:r>
      <w:r w:rsidR="0081785C">
        <w:rPr>
          <w:rFonts w:ascii="Calibri" w:hAnsi="Calibri" w:cs="Calibri"/>
          <w:sz w:val="22"/>
          <w:szCs w:val="22"/>
        </w:rPr>
        <w:t xml:space="preserve">feel as safe as possible whilst volunteering with the project </w:t>
      </w:r>
      <w:r w:rsidR="00D90F5D">
        <w:rPr>
          <w:rFonts w:ascii="Calibri" w:hAnsi="Calibri" w:cs="Calibri"/>
          <w:sz w:val="22"/>
          <w:szCs w:val="22"/>
        </w:rPr>
        <w:t>but</w:t>
      </w:r>
      <w:r w:rsidR="0081785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acknowledges that all lone working comes with a degree of risk</w:t>
      </w:r>
      <w:r w:rsidR="00E33A28">
        <w:rPr>
          <w:rFonts w:ascii="Calibri" w:hAnsi="Calibri" w:cs="Calibri"/>
          <w:sz w:val="22"/>
          <w:szCs w:val="22"/>
        </w:rPr>
        <w:t>.</w:t>
      </w:r>
    </w:p>
    <w:p w14:paraId="77E1DBD9" w14:textId="4825889B" w:rsidR="00E33A28" w:rsidRPr="00D20267" w:rsidRDefault="00E33A28" w:rsidP="00D20267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Risk assessment is the key mechanism </w:t>
      </w:r>
      <w:r w:rsidR="00DF17E9">
        <w:rPr>
          <w:rFonts w:ascii="Calibri" w:hAnsi="Calibri" w:cs="Calibri"/>
          <w:sz w:val="22"/>
          <w:szCs w:val="22"/>
        </w:rPr>
        <w:t xml:space="preserve">through which </w:t>
      </w:r>
      <w:r w:rsidR="008F5466">
        <w:rPr>
          <w:rFonts w:ascii="Calibri" w:hAnsi="Calibri" w:cs="Calibri"/>
          <w:sz w:val="22"/>
          <w:szCs w:val="22"/>
        </w:rPr>
        <w:t xml:space="preserve">risk is identified and appropriate </w:t>
      </w:r>
      <w:r w:rsidR="00A640AA">
        <w:rPr>
          <w:rFonts w:ascii="Calibri" w:hAnsi="Calibri" w:cs="Calibri"/>
          <w:sz w:val="22"/>
          <w:szCs w:val="22"/>
        </w:rPr>
        <w:t xml:space="preserve">controls and mitigations are </w:t>
      </w:r>
      <w:r w:rsidR="00850110">
        <w:rPr>
          <w:rFonts w:ascii="Calibri" w:hAnsi="Calibri" w:cs="Calibri"/>
          <w:sz w:val="22"/>
          <w:szCs w:val="22"/>
        </w:rPr>
        <w:t>determined.</w:t>
      </w:r>
    </w:p>
    <w:p w14:paraId="60844759" w14:textId="176BB592" w:rsidR="00E91DBD" w:rsidRDefault="00E91DBD" w:rsidP="00E91DBD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C9175D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ervice </w:t>
      </w:r>
      <w:r w:rsidR="00C9175D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anager</w:t>
      </w:r>
      <w:r w:rsidRPr="00BC18FF">
        <w:rPr>
          <w:rFonts w:ascii="Calibri" w:hAnsi="Calibri" w:cs="Calibri"/>
          <w:sz w:val="22"/>
          <w:szCs w:val="22"/>
        </w:rPr>
        <w:t xml:space="preserve"> hold</w:t>
      </w:r>
      <w:r>
        <w:rPr>
          <w:rFonts w:ascii="Calibri" w:hAnsi="Calibri" w:cs="Calibri"/>
          <w:sz w:val="22"/>
          <w:szCs w:val="22"/>
        </w:rPr>
        <w:t>s</w:t>
      </w:r>
      <w:r w:rsidRPr="00BC18FF">
        <w:rPr>
          <w:rFonts w:ascii="Calibri" w:hAnsi="Calibri" w:cs="Calibri"/>
          <w:sz w:val="22"/>
          <w:szCs w:val="22"/>
        </w:rPr>
        <w:t xml:space="preserve"> responsibility</w:t>
      </w:r>
      <w:r>
        <w:rPr>
          <w:rFonts w:ascii="Calibri" w:hAnsi="Calibri" w:cs="Calibri"/>
          <w:sz w:val="22"/>
          <w:szCs w:val="22"/>
        </w:rPr>
        <w:t xml:space="preserve"> for ensuring that all polic</w:t>
      </w:r>
      <w:r w:rsidR="00093B8D">
        <w:rPr>
          <w:rFonts w:ascii="Calibri" w:hAnsi="Calibri" w:cs="Calibri"/>
          <w:sz w:val="22"/>
          <w:szCs w:val="22"/>
        </w:rPr>
        <w:t xml:space="preserve">y, </w:t>
      </w:r>
      <w:r>
        <w:rPr>
          <w:rFonts w:ascii="Calibri" w:hAnsi="Calibri" w:cs="Calibri"/>
          <w:sz w:val="22"/>
          <w:szCs w:val="22"/>
        </w:rPr>
        <w:t>procedure</w:t>
      </w:r>
      <w:r w:rsidR="00501B63">
        <w:rPr>
          <w:rFonts w:ascii="Calibri" w:hAnsi="Calibri" w:cs="Calibri"/>
          <w:sz w:val="22"/>
          <w:szCs w:val="22"/>
        </w:rPr>
        <w:t xml:space="preserve"> </w:t>
      </w:r>
      <w:r w:rsidR="00093B8D">
        <w:rPr>
          <w:rFonts w:ascii="Calibri" w:hAnsi="Calibri" w:cs="Calibri"/>
          <w:sz w:val="22"/>
          <w:szCs w:val="22"/>
        </w:rPr>
        <w:t xml:space="preserve">and risk assessment paperwork </w:t>
      </w:r>
      <w:r w:rsidR="00501B63">
        <w:rPr>
          <w:rFonts w:ascii="Calibri" w:hAnsi="Calibri" w:cs="Calibri"/>
          <w:sz w:val="22"/>
          <w:szCs w:val="22"/>
        </w:rPr>
        <w:t>for lone working</w:t>
      </w:r>
      <w:r>
        <w:rPr>
          <w:rFonts w:ascii="Calibri" w:hAnsi="Calibri" w:cs="Calibri"/>
          <w:sz w:val="22"/>
          <w:szCs w:val="22"/>
        </w:rPr>
        <w:t xml:space="preserve"> </w:t>
      </w:r>
      <w:r w:rsidR="002E0103">
        <w:rPr>
          <w:rFonts w:ascii="Calibri" w:hAnsi="Calibri" w:cs="Calibri"/>
          <w:sz w:val="22"/>
          <w:szCs w:val="22"/>
        </w:rPr>
        <w:t>is</w:t>
      </w:r>
      <w:r>
        <w:rPr>
          <w:rFonts w:ascii="Calibri" w:hAnsi="Calibri" w:cs="Calibri"/>
          <w:sz w:val="22"/>
          <w:szCs w:val="22"/>
        </w:rPr>
        <w:t xml:space="preserve"> up to date</w:t>
      </w:r>
      <w:r w:rsidR="00C9175D">
        <w:rPr>
          <w:rFonts w:ascii="Calibri" w:hAnsi="Calibri" w:cs="Calibri"/>
          <w:sz w:val="22"/>
          <w:szCs w:val="22"/>
        </w:rPr>
        <w:t xml:space="preserve"> and </w:t>
      </w:r>
      <w:r w:rsidR="002E0103">
        <w:rPr>
          <w:rFonts w:ascii="Calibri" w:hAnsi="Calibri" w:cs="Calibri"/>
          <w:sz w:val="22"/>
          <w:szCs w:val="22"/>
        </w:rPr>
        <w:t>will</w:t>
      </w:r>
      <w:r w:rsidR="00B16A03">
        <w:rPr>
          <w:rFonts w:ascii="Calibri" w:hAnsi="Calibri" w:cs="Calibri"/>
          <w:sz w:val="22"/>
          <w:szCs w:val="22"/>
        </w:rPr>
        <w:t xml:space="preserve"> </w:t>
      </w:r>
      <w:r w:rsidR="00501B63">
        <w:rPr>
          <w:rFonts w:ascii="Calibri" w:hAnsi="Calibri" w:cs="Calibri"/>
          <w:sz w:val="22"/>
          <w:szCs w:val="22"/>
        </w:rPr>
        <w:t>identif</w:t>
      </w:r>
      <w:r w:rsidR="002E0103">
        <w:rPr>
          <w:rFonts w:ascii="Calibri" w:hAnsi="Calibri" w:cs="Calibri"/>
          <w:sz w:val="22"/>
          <w:szCs w:val="22"/>
        </w:rPr>
        <w:t>y any</w:t>
      </w:r>
      <w:r w:rsidR="00501B63">
        <w:rPr>
          <w:rFonts w:ascii="Calibri" w:hAnsi="Calibri" w:cs="Calibri"/>
          <w:sz w:val="22"/>
          <w:szCs w:val="22"/>
        </w:rPr>
        <w:t xml:space="preserve"> relevant</w:t>
      </w:r>
      <w:r w:rsidR="00B16A03">
        <w:rPr>
          <w:rFonts w:ascii="Calibri" w:hAnsi="Calibri" w:cs="Calibri"/>
          <w:sz w:val="22"/>
          <w:szCs w:val="22"/>
        </w:rPr>
        <w:t xml:space="preserve"> training staff may need</w:t>
      </w:r>
      <w:r w:rsidR="002E0103">
        <w:rPr>
          <w:rFonts w:ascii="Calibri" w:hAnsi="Calibri" w:cs="Calibri"/>
          <w:sz w:val="22"/>
          <w:szCs w:val="22"/>
        </w:rPr>
        <w:t xml:space="preserve"> in order to effectively implement these</w:t>
      </w:r>
      <w:r w:rsidR="00B16A03">
        <w:rPr>
          <w:rFonts w:ascii="Calibri" w:hAnsi="Calibri" w:cs="Calibri"/>
          <w:sz w:val="22"/>
          <w:szCs w:val="22"/>
        </w:rPr>
        <w:t>.</w:t>
      </w:r>
    </w:p>
    <w:p w14:paraId="02E80327" w14:textId="65712CC1" w:rsidR="00C9175D" w:rsidRPr="00BC18FF" w:rsidRDefault="00C9175D" w:rsidP="00E91DBD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Team Leads</w:t>
      </w:r>
      <w:r w:rsidR="00097C23">
        <w:rPr>
          <w:rFonts w:ascii="Calibri" w:hAnsi="Calibri" w:cs="Calibri"/>
          <w:sz w:val="22"/>
          <w:szCs w:val="22"/>
        </w:rPr>
        <w:t xml:space="preserve"> </w:t>
      </w:r>
      <w:r w:rsidR="003D7EDA">
        <w:rPr>
          <w:rFonts w:ascii="Calibri" w:hAnsi="Calibri" w:cs="Calibri"/>
          <w:sz w:val="22"/>
          <w:szCs w:val="22"/>
        </w:rPr>
        <w:t>will</w:t>
      </w:r>
      <w:r w:rsidR="00097C23">
        <w:rPr>
          <w:rFonts w:ascii="Calibri" w:hAnsi="Calibri" w:cs="Calibri"/>
          <w:sz w:val="22"/>
          <w:szCs w:val="22"/>
        </w:rPr>
        <w:t xml:space="preserve"> oversee </w:t>
      </w:r>
      <w:r w:rsidR="00DE311B">
        <w:rPr>
          <w:rFonts w:ascii="Calibri" w:hAnsi="Calibri" w:cs="Calibri"/>
          <w:sz w:val="22"/>
          <w:szCs w:val="22"/>
        </w:rPr>
        <w:t xml:space="preserve">risk assessment and </w:t>
      </w:r>
      <w:r w:rsidR="00E9782A">
        <w:rPr>
          <w:rFonts w:ascii="Calibri" w:hAnsi="Calibri" w:cs="Calibri"/>
          <w:sz w:val="22"/>
          <w:szCs w:val="22"/>
        </w:rPr>
        <w:t>where necessary offer</w:t>
      </w:r>
      <w:r w:rsidR="00DE311B">
        <w:rPr>
          <w:rFonts w:ascii="Calibri" w:hAnsi="Calibri" w:cs="Calibri"/>
          <w:sz w:val="22"/>
          <w:szCs w:val="22"/>
        </w:rPr>
        <w:t xml:space="preserve"> guidance to staff regarding appropriate measures where risks have </w:t>
      </w:r>
      <w:r w:rsidR="00E9782A">
        <w:rPr>
          <w:rFonts w:ascii="Calibri" w:hAnsi="Calibri" w:cs="Calibri"/>
          <w:sz w:val="22"/>
          <w:szCs w:val="22"/>
        </w:rPr>
        <w:t>been identified.</w:t>
      </w:r>
    </w:p>
    <w:p w14:paraId="49FB77F3" w14:textId="71A91843" w:rsidR="00383752" w:rsidRDefault="00E9782A" w:rsidP="00BC18FF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</w:t>
      </w:r>
      <w:r w:rsidR="00181B04">
        <w:rPr>
          <w:rFonts w:ascii="Calibri" w:hAnsi="Calibri" w:cs="Calibri"/>
          <w:sz w:val="22"/>
          <w:szCs w:val="22"/>
        </w:rPr>
        <w:t>l s</w:t>
      </w:r>
      <w:r w:rsidR="003F5368">
        <w:rPr>
          <w:rFonts w:ascii="Calibri" w:hAnsi="Calibri" w:cs="Calibri"/>
          <w:sz w:val="22"/>
          <w:szCs w:val="22"/>
        </w:rPr>
        <w:t xml:space="preserve">taff </w:t>
      </w:r>
      <w:r>
        <w:rPr>
          <w:rFonts w:ascii="Calibri" w:hAnsi="Calibri" w:cs="Calibri"/>
          <w:sz w:val="22"/>
          <w:szCs w:val="22"/>
        </w:rPr>
        <w:t xml:space="preserve">must </w:t>
      </w:r>
      <w:r w:rsidR="00181B04">
        <w:rPr>
          <w:rFonts w:ascii="Calibri" w:hAnsi="Calibri" w:cs="Calibri"/>
          <w:sz w:val="22"/>
          <w:szCs w:val="22"/>
        </w:rPr>
        <w:t xml:space="preserve">have a good </w:t>
      </w:r>
      <w:r w:rsidR="003F5368">
        <w:rPr>
          <w:rFonts w:ascii="Calibri" w:hAnsi="Calibri" w:cs="Calibri"/>
          <w:sz w:val="22"/>
          <w:szCs w:val="22"/>
        </w:rPr>
        <w:t>awareness of potential risks</w:t>
      </w:r>
      <w:r w:rsidR="002F4FEC">
        <w:rPr>
          <w:rFonts w:ascii="Calibri" w:hAnsi="Calibri" w:cs="Calibri"/>
          <w:sz w:val="22"/>
          <w:szCs w:val="22"/>
        </w:rPr>
        <w:t xml:space="preserve"> and must be able to</w:t>
      </w:r>
      <w:r w:rsidR="00383752">
        <w:rPr>
          <w:rFonts w:ascii="Calibri" w:hAnsi="Calibri" w:cs="Calibri"/>
          <w:sz w:val="22"/>
          <w:szCs w:val="22"/>
        </w:rPr>
        <w:t>:</w:t>
      </w:r>
    </w:p>
    <w:p w14:paraId="0EDF3415" w14:textId="77777777" w:rsidR="00383752" w:rsidRDefault="0064608B" w:rsidP="00383752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identify </w:t>
      </w:r>
      <w:r w:rsidR="0006743E">
        <w:rPr>
          <w:rFonts w:ascii="Calibri" w:hAnsi="Calibri" w:cs="Calibri"/>
          <w:sz w:val="22"/>
          <w:szCs w:val="22"/>
        </w:rPr>
        <w:t xml:space="preserve">potential </w:t>
      </w:r>
      <w:r>
        <w:rPr>
          <w:rFonts w:ascii="Calibri" w:hAnsi="Calibri" w:cs="Calibri"/>
          <w:sz w:val="22"/>
          <w:szCs w:val="22"/>
        </w:rPr>
        <w:t>ris</w:t>
      </w:r>
      <w:r w:rsidR="00181B04">
        <w:rPr>
          <w:rFonts w:ascii="Calibri" w:hAnsi="Calibri" w:cs="Calibri"/>
          <w:sz w:val="22"/>
          <w:szCs w:val="22"/>
        </w:rPr>
        <w:t>k</w:t>
      </w:r>
      <w:r w:rsidR="00383752">
        <w:rPr>
          <w:rFonts w:ascii="Calibri" w:hAnsi="Calibri" w:cs="Calibri"/>
          <w:sz w:val="22"/>
          <w:szCs w:val="22"/>
        </w:rPr>
        <w:t>s</w:t>
      </w:r>
    </w:p>
    <w:p w14:paraId="77ECCFB6" w14:textId="04CAC476" w:rsidR="00396620" w:rsidRDefault="00396620" w:rsidP="00383752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determine</w:t>
      </w:r>
      <w:r w:rsidR="00181B04">
        <w:rPr>
          <w:rFonts w:ascii="Calibri" w:hAnsi="Calibri" w:cs="Calibri"/>
          <w:sz w:val="22"/>
          <w:szCs w:val="22"/>
        </w:rPr>
        <w:t xml:space="preserve"> appropriate mitigation measures</w:t>
      </w:r>
      <w:r w:rsidRPr="00396620">
        <w:rPr>
          <w:rFonts w:ascii="Calibri" w:hAnsi="Calibri" w:cs="Calibri"/>
          <w:sz w:val="22"/>
          <w:szCs w:val="22"/>
        </w:rPr>
        <w:t xml:space="preserve"> </w:t>
      </w:r>
      <w:r w:rsidR="006A5B26">
        <w:rPr>
          <w:rFonts w:ascii="Calibri" w:hAnsi="Calibri" w:cs="Calibri"/>
          <w:sz w:val="22"/>
          <w:szCs w:val="22"/>
        </w:rPr>
        <w:t>(</w:t>
      </w:r>
      <w:r w:rsidR="00966547">
        <w:rPr>
          <w:rFonts w:ascii="Calibri" w:hAnsi="Calibri" w:cs="Calibri"/>
          <w:sz w:val="22"/>
          <w:szCs w:val="22"/>
        </w:rPr>
        <w:t>with support from</w:t>
      </w:r>
      <w:r>
        <w:rPr>
          <w:rFonts w:ascii="Calibri" w:hAnsi="Calibri" w:cs="Calibri"/>
          <w:sz w:val="22"/>
          <w:szCs w:val="22"/>
        </w:rPr>
        <w:t xml:space="preserve"> their Team Lead or Service Manager</w:t>
      </w:r>
      <w:r w:rsidR="006A5B26">
        <w:rPr>
          <w:rFonts w:ascii="Calibri" w:hAnsi="Calibri" w:cs="Calibri"/>
          <w:sz w:val="22"/>
          <w:szCs w:val="22"/>
        </w:rPr>
        <w:t>)</w:t>
      </w:r>
    </w:p>
    <w:p w14:paraId="746DDBF8" w14:textId="383D3A89" w:rsidR="00302241" w:rsidRPr="00302241" w:rsidRDefault="007D10E1" w:rsidP="00302241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record </w:t>
      </w:r>
      <w:r w:rsidR="002F4FEC">
        <w:rPr>
          <w:rFonts w:ascii="Calibri" w:hAnsi="Calibri" w:cs="Calibri"/>
          <w:sz w:val="22"/>
          <w:szCs w:val="22"/>
        </w:rPr>
        <w:t>risks and mitigation measures</w:t>
      </w:r>
      <w:r>
        <w:rPr>
          <w:rFonts w:ascii="Calibri" w:hAnsi="Calibri" w:cs="Calibri"/>
          <w:sz w:val="22"/>
          <w:szCs w:val="22"/>
        </w:rPr>
        <w:t xml:space="preserve"> using the appropriate paperwork</w:t>
      </w:r>
    </w:p>
    <w:p w14:paraId="09CBD929" w14:textId="1F70037C" w:rsidR="00302241" w:rsidRDefault="00302241" w:rsidP="00393175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Staff should </w:t>
      </w:r>
      <w:r w:rsidR="000C3F39">
        <w:rPr>
          <w:rFonts w:ascii="Calibri" w:hAnsi="Calibri" w:cs="Calibri"/>
          <w:sz w:val="22"/>
          <w:szCs w:val="22"/>
        </w:rPr>
        <w:t>discuss travel arrangements for visits and birth support with the volunteer doula before lone visits commence.</w:t>
      </w:r>
    </w:p>
    <w:p w14:paraId="2A78265D" w14:textId="27428164" w:rsidR="00DC7711" w:rsidRDefault="00A23CD1" w:rsidP="00393175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v</w:t>
      </w:r>
      <w:r w:rsidR="000F5F4C">
        <w:rPr>
          <w:rFonts w:ascii="Calibri" w:hAnsi="Calibri" w:cs="Calibri"/>
          <w:sz w:val="22"/>
          <w:szCs w:val="22"/>
        </w:rPr>
        <w:t xml:space="preserve">olunteer doulas </w:t>
      </w:r>
      <w:r>
        <w:rPr>
          <w:rFonts w:ascii="Calibri" w:hAnsi="Calibri" w:cs="Calibri"/>
          <w:sz w:val="22"/>
          <w:szCs w:val="22"/>
        </w:rPr>
        <w:t xml:space="preserve">must </w:t>
      </w:r>
      <w:r w:rsidR="000D6AFA">
        <w:rPr>
          <w:rFonts w:ascii="Calibri" w:hAnsi="Calibri" w:cs="Calibri"/>
          <w:sz w:val="22"/>
          <w:szCs w:val="22"/>
        </w:rPr>
        <w:t>understand</w:t>
      </w:r>
      <w:r w:rsidR="00E44381">
        <w:rPr>
          <w:rFonts w:ascii="Calibri" w:hAnsi="Calibri" w:cs="Calibri"/>
          <w:sz w:val="22"/>
          <w:szCs w:val="22"/>
        </w:rPr>
        <w:t xml:space="preserve"> that </w:t>
      </w:r>
      <w:r w:rsidR="00E729AD">
        <w:rPr>
          <w:rFonts w:ascii="Calibri" w:hAnsi="Calibri" w:cs="Calibri"/>
          <w:sz w:val="22"/>
          <w:szCs w:val="22"/>
        </w:rPr>
        <w:t>even once risk assessments are in place</w:t>
      </w:r>
      <w:r w:rsidR="00D26CDE">
        <w:rPr>
          <w:rFonts w:ascii="Calibri" w:hAnsi="Calibri" w:cs="Calibri"/>
          <w:sz w:val="22"/>
          <w:szCs w:val="22"/>
        </w:rPr>
        <w:t>, situation</w:t>
      </w:r>
      <w:r>
        <w:rPr>
          <w:rFonts w:ascii="Calibri" w:hAnsi="Calibri" w:cs="Calibri"/>
          <w:sz w:val="22"/>
          <w:szCs w:val="22"/>
        </w:rPr>
        <w:t>s</w:t>
      </w:r>
      <w:r w:rsidR="00D26CDE">
        <w:rPr>
          <w:rFonts w:ascii="Calibri" w:hAnsi="Calibri" w:cs="Calibri"/>
          <w:sz w:val="22"/>
          <w:szCs w:val="22"/>
        </w:rPr>
        <w:t xml:space="preserve"> can change and </w:t>
      </w:r>
      <w:r>
        <w:rPr>
          <w:rFonts w:ascii="Calibri" w:hAnsi="Calibri" w:cs="Calibri"/>
          <w:sz w:val="22"/>
          <w:szCs w:val="22"/>
        </w:rPr>
        <w:t xml:space="preserve">it is their responsibility to be alert to signs of risk and take appropriate measures to </w:t>
      </w:r>
      <w:r w:rsidR="00DA11DE">
        <w:rPr>
          <w:rFonts w:ascii="Calibri" w:hAnsi="Calibri" w:cs="Calibri"/>
          <w:sz w:val="22"/>
          <w:szCs w:val="22"/>
        </w:rPr>
        <w:t>protect themselves</w:t>
      </w:r>
      <w:r w:rsidR="00850110" w:rsidRPr="00850110">
        <w:rPr>
          <w:rFonts w:ascii="Calibri" w:hAnsi="Calibri" w:cs="Calibri"/>
          <w:sz w:val="22"/>
          <w:szCs w:val="22"/>
        </w:rPr>
        <w:t xml:space="preserve"> </w:t>
      </w:r>
      <w:r w:rsidR="00D90F5D">
        <w:rPr>
          <w:rFonts w:ascii="Calibri" w:hAnsi="Calibri" w:cs="Calibri"/>
          <w:sz w:val="22"/>
          <w:szCs w:val="22"/>
        </w:rPr>
        <w:t>whilst volunteering with the project</w:t>
      </w:r>
      <w:r w:rsidR="000C3F39">
        <w:rPr>
          <w:rFonts w:ascii="Calibri" w:hAnsi="Calibri" w:cs="Calibri"/>
          <w:sz w:val="22"/>
          <w:szCs w:val="22"/>
        </w:rPr>
        <w:t>.</w:t>
      </w:r>
    </w:p>
    <w:p w14:paraId="3AC14AF3" w14:textId="55AA76F7" w:rsidR="008A1BE2" w:rsidRDefault="00DC387C" w:rsidP="00393175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Bradford Doulas also recognises that </w:t>
      </w:r>
      <w:r w:rsidR="00A75C19">
        <w:rPr>
          <w:rFonts w:ascii="Calibri" w:hAnsi="Calibri" w:cs="Calibri"/>
          <w:sz w:val="22"/>
          <w:szCs w:val="22"/>
        </w:rPr>
        <w:t xml:space="preserve">the role of volunteer doula </w:t>
      </w:r>
      <w:r w:rsidR="0046484E">
        <w:rPr>
          <w:rFonts w:ascii="Calibri" w:hAnsi="Calibri" w:cs="Calibri"/>
          <w:sz w:val="22"/>
          <w:szCs w:val="22"/>
        </w:rPr>
        <w:t xml:space="preserve">also requires volunteer to travel </w:t>
      </w:r>
      <w:r w:rsidR="00267D56">
        <w:rPr>
          <w:rFonts w:ascii="Calibri" w:hAnsi="Calibri" w:cs="Calibri"/>
          <w:sz w:val="22"/>
          <w:szCs w:val="22"/>
        </w:rPr>
        <w:t>to support a family a</w:t>
      </w:r>
      <w:r w:rsidR="00E10416">
        <w:rPr>
          <w:rFonts w:ascii="Calibri" w:hAnsi="Calibri" w:cs="Calibri"/>
          <w:sz w:val="22"/>
          <w:szCs w:val="22"/>
        </w:rPr>
        <w:t>t</w:t>
      </w:r>
      <w:r w:rsidR="00267D56">
        <w:rPr>
          <w:rFonts w:ascii="Calibri" w:hAnsi="Calibri" w:cs="Calibri"/>
          <w:sz w:val="22"/>
          <w:szCs w:val="22"/>
        </w:rPr>
        <w:t xml:space="preserve"> unsociable hours and at night</w:t>
      </w:r>
      <w:r w:rsidR="005137E4">
        <w:rPr>
          <w:rFonts w:ascii="Calibri" w:hAnsi="Calibri" w:cs="Calibri"/>
          <w:sz w:val="22"/>
          <w:szCs w:val="22"/>
        </w:rPr>
        <w:t>. The safety of travel arrangements must</w:t>
      </w:r>
      <w:r w:rsidR="00131506">
        <w:rPr>
          <w:rFonts w:ascii="Calibri" w:hAnsi="Calibri" w:cs="Calibri"/>
          <w:sz w:val="22"/>
          <w:szCs w:val="22"/>
        </w:rPr>
        <w:t>,</w:t>
      </w:r>
      <w:r w:rsidR="005137E4">
        <w:rPr>
          <w:rFonts w:ascii="Calibri" w:hAnsi="Calibri" w:cs="Calibri"/>
          <w:sz w:val="22"/>
          <w:szCs w:val="22"/>
        </w:rPr>
        <w:t xml:space="preserve"> </w:t>
      </w:r>
      <w:r w:rsidR="00131506">
        <w:rPr>
          <w:rFonts w:ascii="Calibri" w:hAnsi="Calibri" w:cs="Calibri"/>
          <w:sz w:val="22"/>
          <w:szCs w:val="22"/>
        </w:rPr>
        <w:t xml:space="preserve">therefore, </w:t>
      </w:r>
      <w:r w:rsidR="005137E4">
        <w:rPr>
          <w:rFonts w:ascii="Calibri" w:hAnsi="Calibri" w:cs="Calibri"/>
          <w:sz w:val="22"/>
          <w:szCs w:val="22"/>
        </w:rPr>
        <w:t>also be considered</w:t>
      </w:r>
      <w:r w:rsidR="000C3F39">
        <w:rPr>
          <w:rFonts w:ascii="Calibri" w:hAnsi="Calibri" w:cs="Calibri"/>
          <w:sz w:val="22"/>
          <w:szCs w:val="22"/>
        </w:rPr>
        <w:t>.</w:t>
      </w:r>
    </w:p>
    <w:p w14:paraId="647359A1" w14:textId="1CED41B3" w:rsidR="00393175" w:rsidRPr="00393175" w:rsidRDefault="00393175" w:rsidP="00393175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an incident occurs </w:t>
      </w:r>
      <w:r w:rsidR="00C9036F">
        <w:rPr>
          <w:rFonts w:ascii="Calibri" w:hAnsi="Calibri" w:cs="Calibri"/>
          <w:sz w:val="22"/>
          <w:szCs w:val="22"/>
        </w:rPr>
        <w:t>which leads to a volunteer feeling unsafe</w:t>
      </w:r>
      <w:r w:rsidR="00C555B1">
        <w:rPr>
          <w:rFonts w:ascii="Calibri" w:hAnsi="Calibri" w:cs="Calibri"/>
          <w:sz w:val="22"/>
          <w:szCs w:val="22"/>
        </w:rPr>
        <w:t xml:space="preserve">, immediate measures to pause the match or remove the volunteer from the match will be taken and </w:t>
      </w:r>
      <w:r w:rsidR="00F86772">
        <w:rPr>
          <w:rFonts w:ascii="Calibri" w:hAnsi="Calibri" w:cs="Calibri"/>
          <w:sz w:val="22"/>
          <w:szCs w:val="22"/>
        </w:rPr>
        <w:t xml:space="preserve">if the risk is perceived to have been </w:t>
      </w:r>
      <w:r w:rsidR="004B7806">
        <w:rPr>
          <w:rFonts w:ascii="Calibri" w:hAnsi="Calibri" w:cs="Calibri"/>
          <w:sz w:val="22"/>
          <w:szCs w:val="22"/>
        </w:rPr>
        <w:t>moderate or serious</w:t>
      </w:r>
      <w:r w:rsidR="0054364C">
        <w:rPr>
          <w:rFonts w:ascii="Calibri" w:hAnsi="Calibri" w:cs="Calibri"/>
          <w:sz w:val="22"/>
          <w:szCs w:val="22"/>
        </w:rPr>
        <w:t xml:space="preserve"> a review of this policy</w:t>
      </w:r>
      <w:r w:rsidR="00DB6444">
        <w:rPr>
          <w:rFonts w:ascii="Calibri" w:hAnsi="Calibri" w:cs="Calibri"/>
          <w:sz w:val="22"/>
          <w:szCs w:val="22"/>
        </w:rPr>
        <w:t>, procedure and related risk assessment paperwork will be triggered.</w:t>
      </w:r>
    </w:p>
    <w:p w14:paraId="3D32C450" w14:textId="77777777" w:rsidR="009A656A" w:rsidRDefault="009A656A" w:rsidP="009A656A">
      <w:pPr>
        <w:rPr>
          <w:rFonts w:ascii="Calibri" w:hAnsi="Calibri" w:cs="Calibri"/>
          <w:sz w:val="22"/>
          <w:szCs w:val="22"/>
        </w:rPr>
      </w:pPr>
    </w:p>
    <w:p w14:paraId="67244A9B" w14:textId="1DEE5ED5" w:rsidR="009A656A" w:rsidRPr="009A656A" w:rsidRDefault="009A656A" w:rsidP="009A656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UNDERSTANDING POTENTIAL RISKS</w:t>
      </w:r>
      <w:r w:rsidR="008A252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E431C">
        <w:rPr>
          <w:rFonts w:ascii="Calibri" w:hAnsi="Calibri" w:cs="Calibri"/>
          <w:b/>
          <w:bCs/>
          <w:sz w:val="22"/>
          <w:szCs w:val="22"/>
        </w:rPr>
        <w:t>AND PO</w:t>
      </w:r>
      <w:r w:rsidR="00AD527A">
        <w:rPr>
          <w:rFonts w:ascii="Calibri" w:hAnsi="Calibri" w:cs="Calibri"/>
          <w:b/>
          <w:bCs/>
          <w:sz w:val="22"/>
          <w:szCs w:val="22"/>
        </w:rPr>
        <w:t>SSIBLE</w:t>
      </w:r>
      <w:r w:rsidR="008A2520">
        <w:rPr>
          <w:rFonts w:ascii="Calibri" w:hAnsi="Calibri" w:cs="Calibri"/>
          <w:b/>
          <w:bCs/>
          <w:sz w:val="22"/>
          <w:szCs w:val="22"/>
        </w:rPr>
        <w:t xml:space="preserve"> MITIGATIONS</w:t>
      </w:r>
    </w:p>
    <w:p w14:paraId="3B6CC461" w14:textId="49CA648F" w:rsidR="00510329" w:rsidRDefault="00510329" w:rsidP="00F839BA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Potential risks during travel to and from </w:t>
      </w:r>
      <w:r w:rsidR="00FF22D2">
        <w:rPr>
          <w:rFonts w:ascii="Calibri" w:hAnsi="Calibri" w:cs="Calibri"/>
          <w:sz w:val="22"/>
          <w:szCs w:val="22"/>
        </w:rPr>
        <w:t>visits and birth support include (but are not limited to):</w:t>
      </w:r>
    </w:p>
    <w:p w14:paraId="5B1F2FEB" w14:textId="2878D95F" w:rsidR="004B79F4" w:rsidRDefault="00A75E9C" w:rsidP="004B79F4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Theft of personal items</w:t>
      </w:r>
    </w:p>
    <w:p w14:paraId="5E3B99A7" w14:textId="0C9A713C" w:rsidR="00A75E9C" w:rsidRDefault="00A75E9C" w:rsidP="004B79F4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Assault</w:t>
      </w:r>
    </w:p>
    <w:p w14:paraId="066944A1" w14:textId="3190CBE0" w:rsidR="00066F78" w:rsidRPr="000B4D6C" w:rsidRDefault="00A75E9C" w:rsidP="000B4D6C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Inappropriate</w:t>
      </w:r>
      <w:r w:rsidR="00377BEE">
        <w:rPr>
          <w:rFonts w:ascii="Calibri" w:hAnsi="Calibri" w:cs="Calibri"/>
          <w:sz w:val="22"/>
          <w:szCs w:val="22"/>
        </w:rPr>
        <w:t>, threatening or intimidating</w:t>
      </w:r>
      <w:r>
        <w:rPr>
          <w:rFonts w:ascii="Calibri" w:hAnsi="Calibri" w:cs="Calibri"/>
          <w:sz w:val="22"/>
          <w:szCs w:val="22"/>
        </w:rPr>
        <w:t xml:space="preserve"> behaviour </w:t>
      </w:r>
      <w:r w:rsidR="00377BEE">
        <w:rPr>
          <w:rFonts w:ascii="Calibri" w:hAnsi="Calibri" w:cs="Calibri"/>
          <w:sz w:val="22"/>
          <w:szCs w:val="22"/>
        </w:rPr>
        <w:t>from taxi driver or members of the public</w:t>
      </w:r>
    </w:p>
    <w:p w14:paraId="1863DF7F" w14:textId="769F36ED" w:rsidR="00850110" w:rsidRDefault="00850110" w:rsidP="00F839BA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1D055A">
        <w:rPr>
          <w:rFonts w:ascii="Calibri" w:hAnsi="Calibri" w:cs="Calibri"/>
          <w:sz w:val="22"/>
          <w:szCs w:val="22"/>
        </w:rPr>
        <w:t xml:space="preserve">Potential risks to volunteers during a lone visit include </w:t>
      </w:r>
      <w:r w:rsidR="00A54FBC">
        <w:rPr>
          <w:rFonts w:ascii="Calibri" w:hAnsi="Calibri" w:cs="Calibri"/>
          <w:sz w:val="22"/>
          <w:szCs w:val="22"/>
        </w:rPr>
        <w:t>(but are not limited to):</w:t>
      </w:r>
    </w:p>
    <w:p w14:paraId="4A81C8F4" w14:textId="3FEBE5BE" w:rsidR="00850110" w:rsidRPr="001D055A" w:rsidRDefault="00850110" w:rsidP="00850110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1D055A">
        <w:rPr>
          <w:rFonts w:ascii="Calibri" w:hAnsi="Calibri" w:cs="Calibri"/>
          <w:sz w:val="22"/>
          <w:szCs w:val="22"/>
        </w:rPr>
        <w:t>Verbal abuse</w:t>
      </w:r>
      <w:r w:rsidR="006A5E21">
        <w:rPr>
          <w:rFonts w:ascii="Calibri" w:hAnsi="Calibri" w:cs="Calibri"/>
          <w:sz w:val="22"/>
          <w:szCs w:val="22"/>
        </w:rPr>
        <w:t xml:space="preserve"> or harassment by people in the house</w:t>
      </w:r>
    </w:p>
    <w:p w14:paraId="6BD187EC" w14:textId="16ECFEDB" w:rsidR="00A54FBC" w:rsidRPr="00A54FBC" w:rsidRDefault="00690A9E" w:rsidP="00A54FBC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1D055A">
        <w:rPr>
          <w:rFonts w:ascii="Calibri" w:hAnsi="Calibri" w:cs="Calibri"/>
          <w:sz w:val="22"/>
          <w:szCs w:val="22"/>
        </w:rPr>
        <w:t xml:space="preserve">Threatening </w:t>
      </w:r>
      <w:r w:rsidR="00A54FBC">
        <w:rPr>
          <w:rFonts w:ascii="Calibri" w:hAnsi="Calibri" w:cs="Calibri"/>
          <w:sz w:val="22"/>
          <w:szCs w:val="22"/>
        </w:rPr>
        <w:t>or i</w:t>
      </w:r>
      <w:r w:rsidR="00A54FBC" w:rsidRPr="001D055A">
        <w:rPr>
          <w:rFonts w:ascii="Calibri" w:hAnsi="Calibri" w:cs="Calibri"/>
          <w:sz w:val="22"/>
          <w:szCs w:val="22"/>
        </w:rPr>
        <w:t>ntimidat</w:t>
      </w:r>
      <w:r w:rsidR="00A54FBC">
        <w:rPr>
          <w:rFonts w:ascii="Calibri" w:hAnsi="Calibri" w:cs="Calibri"/>
          <w:sz w:val="22"/>
          <w:szCs w:val="22"/>
        </w:rPr>
        <w:t>ing</w:t>
      </w:r>
      <w:r w:rsidR="00A54FBC" w:rsidRPr="00A54FBC">
        <w:rPr>
          <w:rFonts w:ascii="Calibri" w:hAnsi="Calibri" w:cs="Calibri"/>
          <w:sz w:val="22"/>
          <w:szCs w:val="22"/>
        </w:rPr>
        <w:t xml:space="preserve"> </w:t>
      </w:r>
      <w:r w:rsidR="00A54FBC" w:rsidRPr="001D055A">
        <w:rPr>
          <w:rFonts w:ascii="Calibri" w:hAnsi="Calibri" w:cs="Calibri"/>
          <w:sz w:val="22"/>
          <w:szCs w:val="22"/>
        </w:rPr>
        <w:t>behaviour</w:t>
      </w:r>
    </w:p>
    <w:p w14:paraId="49B4519F" w14:textId="77777777" w:rsidR="00690A9E" w:rsidRPr="00690A9E" w:rsidRDefault="00690A9E" w:rsidP="00690A9E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False accusations</w:t>
      </w:r>
    </w:p>
    <w:p w14:paraId="70070CDB" w14:textId="41E9D88F" w:rsidR="00850110" w:rsidRDefault="00850110" w:rsidP="00850110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1D055A">
        <w:rPr>
          <w:rFonts w:ascii="Calibri" w:hAnsi="Calibri" w:cs="Calibri"/>
          <w:sz w:val="22"/>
          <w:szCs w:val="22"/>
        </w:rPr>
        <w:t>Physical attack</w:t>
      </w:r>
    </w:p>
    <w:p w14:paraId="430FA7EF" w14:textId="1BA3F915" w:rsidR="00583DBC" w:rsidRPr="00583DBC" w:rsidRDefault="001639D0" w:rsidP="00583DBC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Attack from a pet</w:t>
      </w:r>
    </w:p>
    <w:p w14:paraId="52DE881B" w14:textId="3A3479F7" w:rsidR="00882E7A" w:rsidRPr="001D055A" w:rsidRDefault="00882E7A" w:rsidP="00850110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Fire</w:t>
      </w:r>
    </w:p>
    <w:p w14:paraId="00913356" w14:textId="5024A42D" w:rsidR="00850110" w:rsidRDefault="00850110" w:rsidP="00F839BA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Potential warning signs </w:t>
      </w:r>
      <w:r w:rsidR="009261C3">
        <w:rPr>
          <w:rFonts w:ascii="Calibri" w:hAnsi="Calibri" w:cs="Calibri"/>
          <w:sz w:val="22"/>
          <w:szCs w:val="22"/>
        </w:rPr>
        <w:t xml:space="preserve">on arrival or at any point during the visit that </w:t>
      </w:r>
      <w:r>
        <w:rPr>
          <w:rFonts w:ascii="Calibri" w:hAnsi="Calibri" w:cs="Calibri"/>
          <w:sz w:val="22"/>
          <w:szCs w:val="22"/>
        </w:rPr>
        <w:t>a situation that may be</w:t>
      </w:r>
      <w:r w:rsidR="009261C3">
        <w:rPr>
          <w:rFonts w:ascii="Calibri" w:hAnsi="Calibri" w:cs="Calibri"/>
          <w:sz w:val="22"/>
          <w:szCs w:val="22"/>
        </w:rPr>
        <w:t xml:space="preserve"> at risk of becoming</w:t>
      </w:r>
      <w:r>
        <w:rPr>
          <w:rFonts w:ascii="Calibri" w:hAnsi="Calibri" w:cs="Calibri"/>
          <w:sz w:val="22"/>
          <w:szCs w:val="22"/>
        </w:rPr>
        <w:t xml:space="preserve"> unsafe include </w:t>
      </w:r>
      <w:r w:rsidRPr="001D055A">
        <w:rPr>
          <w:rFonts w:ascii="Calibri" w:hAnsi="Calibri" w:cs="Calibri"/>
          <w:sz w:val="22"/>
          <w:szCs w:val="22"/>
        </w:rPr>
        <w:t>(but are not limited to):</w:t>
      </w:r>
    </w:p>
    <w:p w14:paraId="5D6B1B18" w14:textId="1E8ECDED" w:rsidR="00850110" w:rsidRDefault="00772430" w:rsidP="00850110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Evidence of drug or alcohol use</w:t>
      </w:r>
      <w:r w:rsidR="00064C25">
        <w:rPr>
          <w:rFonts w:ascii="Calibri" w:hAnsi="Calibri" w:cs="Calibri"/>
          <w:sz w:val="22"/>
          <w:szCs w:val="22"/>
        </w:rPr>
        <w:t xml:space="preserve"> </w:t>
      </w:r>
    </w:p>
    <w:p w14:paraId="4C217EA8" w14:textId="23E7DD90" w:rsidR="00362204" w:rsidRDefault="004A5915" w:rsidP="00BD22FA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Signs of d</w:t>
      </w:r>
      <w:r w:rsidR="00362204">
        <w:rPr>
          <w:rFonts w:ascii="Calibri" w:hAnsi="Calibri" w:cs="Calibri"/>
          <w:sz w:val="22"/>
          <w:szCs w:val="22"/>
        </w:rPr>
        <w:t>omestic conflict</w:t>
      </w:r>
    </w:p>
    <w:p w14:paraId="4ED8BFCE" w14:textId="49DAC5F9" w:rsidR="00077B39" w:rsidRDefault="00077B39" w:rsidP="00BD22FA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Unexpected </w:t>
      </w:r>
      <w:r w:rsidR="00B878FD">
        <w:rPr>
          <w:rFonts w:ascii="Calibri" w:hAnsi="Calibri" w:cs="Calibri"/>
          <w:sz w:val="22"/>
          <w:szCs w:val="22"/>
        </w:rPr>
        <w:t>people present</w:t>
      </w:r>
    </w:p>
    <w:p w14:paraId="30E5903D" w14:textId="4753F213" w:rsidR="009261C3" w:rsidRDefault="00077B39" w:rsidP="00BD22FA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Pets loose in the room where you are meeting</w:t>
      </w:r>
    </w:p>
    <w:p w14:paraId="625065EA" w14:textId="2F92D1D1" w:rsidR="00E47FC5" w:rsidRDefault="00882E7A" w:rsidP="00E47FC5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Unsupervised naked flames</w:t>
      </w:r>
    </w:p>
    <w:p w14:paraId="675704F7" w14:textId="0E3A584B" w:rsidR="00D4296D" w:rsidRDefault="00AD527A" w:rsidP="00AD527A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Possible </w:t>
      </w:r>
      <w:r w:rsidR="000B4D6C">
        <w:rPr>
          <w:rFonts w:ascii="Calibri" w:hAnsi="Calibri" w:cs="Calibri"/>
          <w:sz w:val="22"/>
          <w:szCs w:val="22"/>
        </w:rPr>
        <w:t xml:space="preserve">additional </w:t>
      </w:r>
      <w:r>
        <w:rPr>
          <w:rFonts w:ascii="Calibri" w:hAnsi="Calibri" w:cs="Calibri"/>
          <w:sz w:val="22"/>
          <w:szCs w:val="22"/>
        </w:rPr>
        <w:t xml:space="preserve">mitigations </w:t>
      </w:r>
      <w:r w:rsidR="003F4BE6">
        <w:rPr>
          <w:rFonts w:ascii="Calibri" w:hAnsi="Calibri" w:cs="Calibri"/>
          <w:sz w:val="22"/>
          <w:szCs w:val="22"/>
        </w:rPr>
        <w:t>during visits</w:t>
      </w:r>
      <w:r w:rsidR="000B4D6C">
        <w:rPr>
          <w:rFonts w:ascii="Calibri" w:hAnsi="Calibri" w:cs="Calibri"/>
          <w:sz w:val="22"/>
          <w:szCs w:val="22"/>
        </w:rPr>
        <w:t xml:space="preserve"> in instances where elevated risk has been identified</w:t>
      </w:r>
      <w:r w:rsidR="003F4BE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include (but are not limited to):</w:t>
      </w:r>
    </w:p>
    <w:p w14:paraId="569082C0" w14:textId="40FE42AF" w:rsidR="00AD527A" w:rsidRDefault="00BE16D6" w:rsidP="00AD527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contacts taking place in a public place</w:t>
      </w:r>
    </w:p>
    <w:p w14:paraId="437C1629" w14:textId="04B84FE1" w:rsidR="00BE16D6" w:rsidRDefault="00BE16D6" w:rsidP="00AD527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Joint visits with another doula</w:t>
      </w:r>
    </w:p>
    <w:p w14:paraId="198ED69E" w14:textId="0AC1BD2E" w:rsidR="00BE16D6" w:rsidRDefault="00BE16D6" w:rsidP="00AD527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Joint visits with a member of staff</w:t>
      </w:r>
    </w:p>
    <w:p w14:paraId="56043025" w14:textId="7092823F" w:rsidR="00BE16D6" w:rsidRDefault="00BE16D6" w:rsidP="00AD527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only at medical appointments</w:t>
      </w:r>
    </w:p>
    <w:p w14:paraId="4F0B650A" w14:textId="4FB80379" w:rsidR="004451C7" w:rsidRDefault="00532135" w:rsidP="00AD527A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Birth support at the hospital only</w:t>
      </w:r>
    </w:p>
    <w:p w14:paraId="7DD4A19A" w14:textId="77777777" w:rsidR="00DB6444" w:rsidRDefault="00DB6444" w:rsidP="001D055A">
      <w:pPr>
        <w:rPr>
          <w:rFonts w:ascii="Calibri" w:hAnsi="Calibri" w:cs="Calibri"/>
          <w:b/>
          <w:bCs/>
          <w:sz w:val="22"/>
          <w:szCs w:val="22"/>
        </w:rPr>
      </w:pPr>
    </w:p>
    <w:p w14:paraId="6E3B37A7" w14:textId="247BA2E8" w:rsidR="001D055A" w:rsidRDefault="000B4D6C" w:rsidP="001D055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STANDARD </w:t>
      </w:r>
      <w:r w:rsidR="001D055A">
        <w:rPr>
          <w:rFonts w:ascii="Calibri" w:hAnsi="Calibri" w:cs="Calibri"/>
          <w:b/>
          <w:bCs/>
          <w:sz w:val="22"/>
          <w:szCs w:val="22"/>
        </w:rPr>
        <w:t>PROCEEDURE</w:t>
      </w:r>
    </w:p>
    <w:p w14:paraId="71A95B4D" w14:textId="77777777" w:rsidR="00666AEF" w:rsidRDefault="00666AEF" w:rsidP="00666AEF">
      <w:pPr>
        <w:rPr>
          <w:rFonts w:ascii="Calibri" w:hAnsi="Calibri" w:cs="Calibri"/>
          <w:sz w:val="22"/>
          <w:szCs w:val="22"/>
        </w:rPr>
      </w:pPr>
    </w:p>
    <w:p w14:paraId="62928C6E" w14:textId="581D735A" w:rsidR="007C7952" w:rsidRDefault="007C7952" w:rsidP="00666AE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TRAVEL</w:t>
      </w:r>
    </w:p>
    <w:p w14:paraId="3F99D3AC" w14:textId="77777777" w:rsidR="00010D8F" w:rsidRDefault="00010D8F" w:rsidP="00666AEF">
      <w:pPr>
        <w:rPr>
          <w:rFonts w:ascii="Calibri" w:hAnsi="Calibri" w:cs="Calibri"/>
          <w:b/>
          <w:bCs/>
          <w:sz w:val="22"/>
          <w:szCs w:val="22"/>
        </w:rPr>
      </w:pPr>
    </w:p>
    <w:p w14:paraId="1876CBAF" w14:textId="1ACD4AC3" w:rsidR="007C7952" w:rsidRDefault="003C6940" w:rsidP="00666AE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</w:t>
      </w:r>
      <w:r w:rsidR="007670ED">
        <w:rPr>
          <w:rFonts w:ascii="Calibri" w:hAnsi="Calibri" w:cs="Calibri"/>
          <w:sz w:val="22"/>
          <w:szCs w:val="22"/>
        </w:rPr>
        <w:t xml:space="preserve"> Staff </w:t>
      </w:r>
      <w:r w:rsidR="008C75E6">
        <w:rPr>
          <w:rFonts w:ascii="Calibri" w:hAnsi="Calibri" w:cs="Calibri"/>
          <w:sz w:val="22"/>
          <w:szCs w:val="22"/>
        </w:rPr>
        <w:t xml:space="preserve">will discuss travel arrangements with doula </w:t>
      </w:r>
      <w:r w:rsidR="00E73062">
        <w:rPr>
          <w:rFonts w:ascii="Calibri" w:hAnsi="Calibri" w:cs="Calibri"/>
          <w:sz w:val="22"/>
          <w:szCs w:val="22"/>
        </w:rPr>
        <w:t xml:space="preserve">during </w:t>
      </w:r>
      <w:r w:rsidR="0046429D">
        <w:rPr>
          <w:rFonts w:ascii="Calibri" w:hAnsi="Calibri" w:cs="Calibri"/>
          <w:sz w:val="22"/>
          <w:szCs w:val="22"/>
        </w:rPr>
        <w:t xml:space="preserve">their </w:t>
      </w:r>
      <w:r w:rsidR="00E73062">
        <w:rPr>
          <w:rFonts w:ascii="Calibri" w:hAnsi="Calibri" w:cs="Calibri"/>
          <w:sz w:val="22"/>
          <w:szCs w:val="22"/>
        </w:rPr>
        <w:t>first contact regarding the match.</w:t>
      </w:r>
      <w:r w:rsidR="00155C29">
        <w:rPr>
          <w:rFonts w:ascii="Calibri" w:hAnsi="Calibri" w:cs="Calibri"/>
          <w:sz w:val="22"/>
          <w:szCs w:val="22"/>
        </w:rPr>
        <w:t xml:space="preserve"> </w:t>
      </w:r>
      <w:r w:rsidR="00934B10">
        <w:rPr>
          <w:rFonts w:ascii="Calibri" w:hAnsi="Calibri" w:cs="Calibri"/>
          <w:sz w:val="22"/>
          <w:szCs w:val="22"/>
        </w:rPr>
        <w:t>Any particular concerns should be raised and discussed at this stage.</w:t>
      </w:r>
    </w:p>
    <w:p w14:paraId="0A635820" w14:textId="2ED586FB" w:rsidR="00906059" w:rsidRDefault="002968AE" w:rsidP="00666AE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3.2 </w:t>
      </w:r>
      <w:r w:rsidR="0073036C">
        <w:rPr>
          <w:rFonts w:ascii="Calibri" w:hAnsi="Calibri" w:cs="Calibri"/>
          <w:sz w:val="22"/>
          <w:szCs w:val="22"/>
        </w:rPr>
        <w:t xml:space="preserve">Volunteers can and should inform </w:t>
      </w:r>
      <w:r w:rsidR="000A473A">
        <w:rPr>
          <w:rFonts w:ascii="Calibri" w:hAnsi="Calibri" w:cs="Calibri"/>
          <w:sz w:val="22"/>
          <w:szCs w:val="22"/>
        </w:rPr>
        <w:t>SCAMP</w:t>
      </w:r>
      <w:r w:rsidR="0073036C">
        <w:rPr>
          <w:rFonts w:ascii="Calibri" w:hAnsi="Calibri" w:cs="Calibri"/>
          <w:sz w:val="22"/>
          <w:szCs w:val="22"/>
        </w:rPr>
        <w:t xml:space="preserve"> </w:t>
      </w:r>
      <w:r w:rsidR="006D31BC">
        <w:rPr>
          <w:rFonts w:ascii="Calibri" w:hAnsi="Calibri" w:cs="Calibri"/>
          <w:sz w:val="22"/>
          <w:szCs w:val="22"/>
        </w:rPr>
        <w:t xml:space="preserve">at the start and end of </w:t>
      </w:r>
      <w:r w:rsidR="0046429D">
        <w:rPr>
          <w:rFonts w:ascii="Calibri" w:hAnsi="Calibri" w:cs="Calibri"/>
          <w:sz w:val="22"/>
          <w:szCs w:val="22"/>
        </w:rPr>
        <w:t>any</w:t>
      </w:r>
      <w:r w:rsidR="00CA06B2">
        <w:rPr>
          <w:rFonts w:ascii="Calibri" w:hAnsi="Calibri" w:cs="Calibri"/>
          <w:sz w:val="22"/>
          <w:szCs w:val="22"/>
        </w:rPr>
        <w:t xml:space="preserve"> journey </w:t>
      </w:r>
      <w:r w:rsidR="0046429D">
        <w:rPr>
          <w:rFonts w:ascii="Calibri" w:hAnsi="Calibri" w:cs="Calibri"/>
          <w:sz w:val="22"/>
          <w:szCs w:val="22"/>
        </w:rPr>
        <w:t>for wh</w:t>
      </w:r>
      <w:r w:rsidR="00D73022">
        <w:rPr>
          <w:rFonts w:ascii="Calibri" w:hAnsi="Calibri" w:cs="Calibri"/>
          <w:sz w:val="22"/>
          <w:szCs w:val="22"/>
        </w:rPr>
        <w:t>ich they wa</w:t>
      </w:r>
      <w:r w:rsidR="00C009D7">
        <w:rPr>
          <w:rFonts w:ascii="Calibri" w:hAnsi="Calibri" w:cs="Calibri"/>
          <w:sz w:val="22"/>
          <w:szCs w:val="22"/>
        </w:rPr>
        <w:t>nt to take additional safety precautions</w:t>
      </w:r>
      <w:r w:rsidR="00573AEC">
        <w:rPr>
          <w:rFonts w:ascii="Calibri" w:hAnsi="Calibri" w:cs="Calibri"/>
          <w:sz w:val="22"/>
          <w:szCs w:val="22"/>
        </w:rPr>
        <w:t xml:space="preserve">. </w:t>
      </w:r>
      <w:r w:rsidR="002C24F0">
        <w:rPr>
          <w:rFonts w:ascii="Calibri" w:hAnsi="Calibri" w:cs="Calibri"/>
          <w:sz w:val="22"/>
          <w:szCs w:val="22"/>
        </w:rPr>
        <w:t>They should</w:t>
      </w:r>
      <w:r w:rsidR="002B4F22">
        <w:rPr>
          <w:rFonts w:ascii="Calibri" w:hAnsi="Calibri" w:cs="Calibri"/>
          <w:sz w:val="22"/>
          <w:szCs w:val="22"/>
        </w:rPr>
        <w:t xml:space="preserve"> inform </w:t>
      </w:r>
      <w:r w:rsidR="000A473A">
        <w:rPr>
          <w:rFonts w:ascii="Calibri" w:hAnsi="Calibri" w:cs="Calibri"/>
          <w:sz w:val="22"/>
          <w:szCs w:val="22"/>
        </w:rPr>
        <w:t>SCAMP</w:t>
      </w:r>
      <w:r w:rsidR="002B4F22">
        <w:rPr>
          <w:rFonts w:ascii="Calibri" w:hAnsi="Calibri" w:cs="Calibri"/>
          <w:sz w:val="22"/>
          <w:szCs w:val="22"/>
        </w:rPr>
        <w:t xml:space="preserve"> of</w:t>
      </w:r>
      <w:r w:rsidR="002C24F0">
        <w:rPr>
          <w:rFonts w:ascii="Calibri" w:hAnsi="Calibri" w:cs="Calibri"/>
          <w:sz w:val="22"/>
          <w:szCs w:val="22"/>
        </w:rPr>
        <w:t xml:space="preserve"> </w:t>
      </w:r>
      <w:r w:rsidR="00A41DF1">
        <w:rPr>
          <w:rFonts w:ascii="Calibri" w:hAnsi="Calibri" w:cs="Calibri"/>
          <w:sz w:val="22"/>
          <w:szCs w:val="22"/>
        </w:rPr>
        <w:t>their name, addresses for</w:t>
      </w:r>
      <w:r w:rsidR="002C24F0">
        <w:rPr>
          <w:rFonts w:ascii="Calibri" w:hAnsi="Calibri" w:cs="Calibri"/>
          <w:sz w:val="22"/>
          <w:szCs w:val="22"/>
        </w:rPr>
        <w:t xml:space="preserve"> </w:t>
      </w:r>
      <w:r w:rsidR="00A41DF1">
        <w:rPr>
          <w:rFonts w:ascii="Calibri" w:hAnsi="Calibri" w:cs="Calibri"/>
          <w:sz w:val="22"/>
          <w:szCs w:val="22"/>
        </w:rPr>
        <w:t>start and end destinations</w:t>
      </w:r>
      <w:r w:rsidR="002B4F22">
        <w:rPr>
          <w:rFonts w:ascii="Calibri" w:hAnsi="Calibri" w:cs="Calibri"/>
          <w:sz w:val="22"/>
          <w:szCs w:val="22"/>
        </w:rPr>
        <w:t>, relevant travel details</w:t>
      </w:r>
      <w:r w:rsidR="00026E2B">
        <w:rPr>
          <w:rFonts w:ascii="Calibri" w:hAnsi="Calibri" w:cs="Calibri"/>
          <w:sz w:val="22"/>
          <w:szCs w:val="22"/>
        </w:rPr>
        <w:t xml:space="preserve"> (</w:t>
      </w:r>
      <w:r w:rsidR="00AE7CF7">
        <w:rPr>
          <w:rFonts w:ascii="Calibri" w:hAnsi="Calibri" w:cs="Calibri"/>
          <w:sz w:val="22"/>
          <w:szCs w:val="22"/>
        </w:rPr>
        <w:t>such as name of taxi company or bus number)</w:t>
      </w:r>
      <w:r w:rsidR="00026E2B">
        <w:rPr>
          <w:rFonts w:ascii="Calibri" w:hAnsi="Calibri" w:cs="Calibri"/>
          <w:sz w:val="22"/>
          <w:szCs w:val="22"/>
        </w:rPr>
        <w:t>, estimated journey time and telephone number.</w:t>
      </w:r>
    </w:p>
    <w:p w14:paraId="3CD7AA6F" w14:textId="184D0D38" w:rsidR="00026E2B" w:rsidRDefault="00906059" w:rsidP="00026E2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3.3 Volunteers must inform </w:t>
      </w:r>
      <w:r w:rsidR="000A473A">
        <w:rPr>
          <w:rFonts w:ascii="Calibri" w:hAnsi="Calibri" w:cs="Calibri"/>
          <w:sz w:val="22"/>
          <w:szCs w:val="22"/>
        </w:rPr>
        <w:t>SCAMP</w:t>
      </w:r>
      <w:r>
        <w:rPr>
          <w:rFonts w:ascii="Calibri" w:hAnsi="Calibri" w:cs="Calibri"/>
          <w:sz w:val="22"/>
          <w:szCs w:val="22"/>
        </w:rPr>
        <w:t xml:space="preserve"> </w:t>
      </w:r>
      <w:r w:rsidR="006D31BC">
        <w:rPr>
          <w:rFonts w:ascii="Calibri" w:hAnsi="Calibri" w:cs="Calibri"/>
          <w:sz w:val="22"/>
          <w:szCs w:val="22"/>
        </w:rPr>
        <w:t>at the start and end o</w:t>
      </w:r>
      <w:r w:rsidR="002F08A0">
        <w:rPr>
          <w:rFonts w:ascii="Calibri" w:hAnsi="Calibri" w:cs="Calibri"/>
          <w:sz w:val="22"/>
          <w:szCs w:val="22"/>
        </w:rPr>
        <w:t>f all</w:t>
      </w:r>
      <w:r w:rsidR="006D31BC">
        <w:rPr>
          <w:rFonts w:ascii="Calibri" w:hAnsi="Calibri" w:cs="Calibri"/>
          <w:sz w:val="22"/>
          <w:szCs w:val="22"/>
        </w:rPr>
        <w:t xml:space="preserve"> journey</w:t>
      </w:r>
      <w:r w:rsidR="002F08A0">
        <w:rPr>
          <w:rFonts w:ascii="Calibri" w:hAnsi="Calibri" w:cs="Calibri"/>
          <w:sz w:val="22"/>
          <w:szCs w:val="22"/>
        </w:rPr>
        <w:t>s</w:t>
      </w:r>
      <w:r w:rsidR="006D31BC">
        <w:rPr>
          <w:rFonts w:ascii="Calibri" w:hAnsi="Calibri" w:cs="Calibri"/>
          <w:sz w:val="22"/>
          <w:szCs w:val="22"/>
        </w:rPr>
        <w:t xml:space="preserve"> made </w:t>
      </w:r>
      <w:r w:rsidR="002F08A0">
        <w:rPr>
          <w:rFonts w:ascii="Calibri" w:hAnsi="Calibri" w:cs="Calibri"/>
          <w:sz w:val="22"/>
          <w:szCs w:val="22"/>
        </w:rPr>
        <w:t>by taxi or after dark.</w:t>
      </w:r>
      <w:r w:rsidR="00026E2B">
        <w:rPr>
          <w:rFonts w:ascii="Calibri" w:hAnsi="Calibri" w:cs="Calibri"/>
          <w:sz w:val="22"/>
          <w:szCs w:val="22"/>
        </w:rPr>
        <w:t xml:space="preserve"> They should inform </w:t>
      </w:r>
      <w:r w:rsidR="000A473A">
        <w:rPr>
          <w:rFonts w:ascii="Calibri" w:hAnsi="Calibri" w:cs="Calibri"/>
          <w:sz w:val="22"/>
          <w:szCs w:val="22"/>
        </w:rPr>
        <w:t>SCAMP</w:t>
      </w:r>
      <w:r w:rsidR="00026E2B">
        <w:rPr>
          <w:rFonts w:ascii="Calibri" w:hAnsi="Calibri" w:cs="Calibri"/>
          <w:sz w:val="22"/>
          <w:szCs w:val="22"/>
        </w:rPr>
        <w:t xml:space="preserve"> of their name, addresses for start and end destinations, relevant travel details</w:t>
      </w:r>
      <w:r w:rsidR="00AE7CF7">
        <w:rPr>
          <w:rFonts w:ascii="Calibri" w:hAnsi="Calibri" w:cs="Calibri"/>
          <w:sz w:val="22"/>
          <w:szCs w:val="22"/>
        </w:rPr>
        <w:t xml:space="preserve"> (such as name of taxi company)</w:t>
      </w:r>
      <w:r w:rsidR="00026E2B">
        <w:rPr>
          <w:rFonts w:ascii="Calibri" w:hAnsi="Calibri" w:cs="Calibri"/>
          <w:sz w:val="22"/>
          <w:szCs w:val="22"/>
        </w:rPr>
        <w:t>, estimated journey time and telephone number.</w:t>
      </w:r>
    </w:p>
    <w:p w14:paraId="50CC8E81" w14:textId="38B2401D" w:rsidR="002968AE" w:rsidRPr="003C6940" w:rsidRDefault="002968AE" w:rsidP="00666AEF">
      <w:pPr>
        <w:rPr>
          <w:rFonts w:ascii="Calibri" w:hAnsi="Calibri" w:cs="Calibri"/>
          <w:sz w:val="22"/>
          <w:szCs w:val="22"/>
        </w:rPr>
      </w:pPr>
    </w:p>
    <w:p w14:paraId="5BEB5F7A" w14:textId="77777777" w:rsidR="007C7952" w:rsidRDefault="007C7952" w:rsidP="00666AEF">
      <w:pPr>
        <w:rPr>
          <w:rFonts w:ascii="Calibri" w:hAnsi="Calibri" w:cs="Calibri"/>
          <w:b/>
          <w:bCs/>
          <w:sz w:val="22"/>
          <w:szCs w:val="22"/>
        </w:rPr>
      </w:pPr>
    </w:p>
    <w:p w14:paraId="45522E42" w14:textId="2B223F83" w:rsidR="007C7952" w:rsidRPr="007C7952" w:rsidRDefault="007C7952" w:rsidP="00666AE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HOME VISITS</w:t>
      </w:r>
    </w:p>
    <w:p w14:paraId="14FEAD14" w14:textId="77777777" w:rsidR="007C7952" w:rsidRDefault="007C7952" w:rsidP="00666AEF">
      <w:pPr>
        <w:rPr>
          <w:rFonts w:ascii="Calibri" w:hAnsi="Calibri" w:cs="Calibri"/>
          <w:sz w:val="22"/>
          <w:szCs w:val="22"/>
        </w:rPr>
      </w:pPr>
    </w:p>
    <w:p w14:paraId="2A86754B" w14:textId="39FE4B32" w:rsidR="00826BA5" w:rsidRPr="00826BA5" w:rsidRDefault="005F1DE7" w:rsidP="00826BA5">
      <w:pPr>
        <w:pStyle w:val="Heading2"/>
        <w:numPr>
          <w:ilvl w:val="1"/>
          <w:numId w:val="27"/>
        </w:numPr>
        <w:rPr>
          <w:rFonts w:ascii="Calibri" w:hAnsi="Calibri" w:cs="Calibri"/>
          <w:b w:val="0"/>
          <w:bCs w:val="0"/>
          <w:sz w:val="22"/>
          <w:szCs w:val="22"/>
        </w:rPr>
      </w:pPr>
      <w:r w:rsidRPr="008A2520">
        <w:rPr>
          <w:rFonts w:ascii="Calibri" w:hAnsi="Calibri" w:cs="Calibri"/>
          <w:b w:val="0"/>
          <w:bCs w:val="0"/>
          <w:sz w:val="22"/>
          <w:szCs w:val="22"/>
        </w:rPr>
        <w:t xml:space="preserve">Team Leads will identify cases where </w:t>
      </w:r>
      <w:r w:rsidR="00C12FFD" w:rsidRPr="008A2520">
        <w:rPr>
          <w:rFonts w:ascii="Calibri" w:hAnsi="Calibri" w:cs="Calibri"/>
          <w:b w:val="0"/>
          <w:bCs w:val="0"/>
          <w:sz w:val="22"/>
          <w:szCs w:val="22"/>
        </w:rPr>
        <w:t xml:space="preserve">risk may be likely </w:t>
      </w:r>
      <w:r w:rsidR="00DF6C55" w:rsidRPr="008A2520">
        <w:rPr>
          <w:rFonts w:ascii="Calibri" w:hAnsi="Calibri" w:cs="Calibri"/>
          <w:b w:val="0"/>
          <w:bCs w:val="0"/>
          <w:sz w:val="22"/>
          <w:szCs w:val="22"/>
        </w:rPr>
        <w:t xml:space="preserve">during the triage process </w:t>
      </w:r>
      <w:r w:rsidR="00C12FFD" w:rsidRPr="008A2520">
        <w:rPr>
          <w:rFonts w:ascii="Calibri" w:hAnsi="Calibri" w:cs="Calibri"/>
          <w:b w:val="0"/>
          <w:bCs w:val="0"/>
          <w:sz w:val="22"/>
          <w:szCs w:val="22"/>
        </w:rPr>
        <w:t xml:space="preserve">and </w:t>
      </w:r>
      <w:r w:rsidR="005B227D">
        <w:rPr>
          <w:rFonts w:ascii="Calibri" w:hAnsi="Calibri" w:cs="Calibri"/>
          <w:b w:val="0"/>
          <w:bCs w:val="0"/>
          <w:sz w:val="22"/>
          <w:szCs w:val="22"/>
        </w:rPr>
        <w:t>if</w:t>
      </w:r>
      <w:r w:rsidR="00C12FFD" w:rsidRPr="008A2520">
        <w:rPr>
          <w:rFonts w:ascii="Calibri" w:hAnsi="Calibri" w:cs="Calibri"/>
          <w:b w:val="0"/>
          <w:bCs w:val="0"/>
          <w:sz w:val="22"/>
          <w:szCs w:val="22"/>
        </w:rPr>
        <w:t xml:space="preserve"> necessary contact the referrer or the family for further information before accepting the referral</w:t>
      </w:r>
    </w:p>
    <w:p w14:paraId="317C3246" w14:textId="79915944" w:rsidR="00C12FFD" w:rsidRPr="008A2520" w:rsidRDefault="000434BD" w:rsidP="00826BA5">
      <w:pPr>
        <w:pStyle w:val="Heading2"/>
        <w:numPr>
          <w:ilvl w:val="1"/>
          <w:numId w:val="27"/>
        </w:numPr>
        <w:rPr>
          <w:rFonts w:ascii="Calibri" w:hAnsi="Calibri" w:cs="Calibri"/>
          <w:b w:val="0"/>
          <w:bCs w:val="0"/>
          <w:sz w:val="22"/>
          <w:szCs w:val="22"/>
        </w:rPr>
      </w:pPr>
      <w:r w:rsidRPr="008A2520">
        <w:rPr>
          <w:rFonts w:ascii="Calibri" w:hAnsi="Calibri" w:cs="Calibri"/>
          <w:b w:val="0"/>
          <w:bCs w:val="0"/>
          <w:sz w:val="22"/>
          <w:szCs w:val="22"/>
        </w:rPr>
        <w:t>Staff will contact the family to complete an initial risk assessment by phon</w:t>
      </w:r>
      <w:r w:rsidR="00BA3DE0" w:rsidRPr="008A2520">
        <w:rPr>
          <w:rFonts w:ascii="Calibri" w:hAnsi="Calibri" w:cs="Calibri"/>
          <w:b w:val="0"/>
          <w:bCs w:val="0"/>
          <w:sz w:val="22"/>
          <w:szCs w:val="22"/>
        </w:rPr>
        <w:t>e prior to</w:t>
      </w:r>
      <w:r w:rsidR="00513C45" w:rsidRPr="008A2520">
        <w:rPr>
          <w:rFonts w:ascii="Calibri" w:hAnsi="Calibri" w:cs="Calibri"/>
          <w:b w:val="0"/>
          <w:bCs w:val="0"/>
          <w:sz w:val="22"/>
          <w:szCs w:val="22"/>
        </w:rPr>
        <w:t xml:space="preserve"> visit</w:t>
      </w:r>
      <w:r w:rsidR="00BA3DE0" w:rsidRPr="008A2520">
        <w:rPr>
          <w:rFonts w:ascii="Calibri" w:hAnsi="Calibri" w:cs="Calibri"/>
          <w:b w:val="0"/>
          <w:bCs w:val="0"/>
          <w:sz w:val="22"/>
          <w:szCs w:val="22"/>
        </w:rPr>
        <w:t>ing</w:t>
      </w:r>
    </w:p>
    <w:p w14:paraId="5CAB1A57" w14:textId="12A2AF68" w:rsidR="001D055A" w:rsidRPr="008A2520" w:rsidRDefault="00215753" w:rsidP="00826BA5">
      <w:pPr>
        <w:pStyle w:val="Heading2"/>
        <w:numPr>
          <w:ilvl w:val="1"/>
          <w:numId w:val="27"/>
        </w:numPr>
        <w:rPr>
          <w:rFonts w:ascii="Calibri" w:hAnsi="Calibri" w:cs="Calibri"/>
          <w:b w:val="0"/>
          <w:bCs w:val="0"/>
          <w:sz w:val="22"/>
          <w:szCs w:val="22"/>
        </w:rPr>
      </w:pPr>
      <w:r w:rsidRPr="008A2520">
        <w:rPr>
          <w:rFonts w:ascii="Calibri" w:hAnsi="Calibri" w:cs="Calibri"/>
          <w:b w:val="0"/>
          <w:bCs w:val="0"/>
          <w:sz w:val="22"/>
          <w:szCs w:val="22"/>
        </w:rPr>
        <w:t xml:space="preserve">All </w:t>
      </w:r>
      <w:r w:rsidR="00666AEF" w:rsidRPr="008A2520">
        <w:rPr>
          <w:rFonts w:ascii="Calibri" w:hAnsi="Calibri" w:cs="Calibri"/>
          <w:b w:val="0"/>
          <w:bCs w:val="0"/>
          <w:sz w:val="22"/>
          <w:szCs w:val="22"/>
        </w:rPr>
        <w:t>initial visits</w:t>
      </w:r>
      <w:r w:rsidRPr="008A2520">
        <w:rPr>
          <w:rFonts w:ascii="Calibri" w:hAnsi="Calibri" w:cs="Calibri"/>
          <w:b w:val="0"/>
          <w:bCs w:val="0"/>
          <w:sz w:val="22"/>
          <w:szCs w:val="22"/>
        </w:rPr>
        <w:t xml:space="preserve"> to a family</w:t>
      </w:r>
      <w:r w:rsidR="00666AEF" w:rsidRPr="008A2520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8A2520">
        <w:rPr>
          <w:rFonts w:ascii="Calibri" w:hAnsi="Calibri" w:cs="Calibri"/>
          <w:b w:val="0"/>
          <w:bCs w:val="0"/>
          <w:sz w:val="22"/>
          <w:szCs w:val="22"/>
        </w:rPr>
        <w:t>by a volunteer doula</w:t>
      </w:r>
      <w:r w:rsidR="007C0552" w:rsidRPr="008A2520">
        <w:rPr>
          <w:rFonts w:ascii="Calibri" w:hAnsi="Calibri" w:cs="Calibri"/>
          <w:b w:val="0"/>
          <w:bCs w:val="0"/>
          <w:sz w:val="22"/>
          <w:szCs w:val="22"/>
        </w:rPr>
        <w:t xml:space="preserve"> and </w:t>
      </w:r>
      <w:r w:rsidR="00C616B3" w:rsidRPr="008A2520">
        <w:rPr>
          <w:rFonts w:ascii="Calibri" w:hAnsi="Calibri" w:cs="Calibri"/>
          <w:b w:val="0"/>
          <w:bCs w:val="0"/>
          <w:sz w:val="22"/>
          <w:szCs w:val="22"/>
        </w:rPr>
        <w:t xml:space="preserve">any subsequent </w:t>
      </w:r>
      <w:r w:rsidR="007C0552" w:rsidRPr="008A2520">
        <w:rPr>
          <w:rFonts w:ascii="Calibri" w:hAnsi="Calibri" w:cs="Calibri"/>
          <w:b w:val="0"/>
          <w:bCs w:val="0"/>
          <w:sz w:val="22"/>
          <w:szCs w:val="22"/>
        </w:rPr>
        <w:t xml:space="preserve">visits to a </w:t>
      </w:r>
      <w:r w:rsidRPr="008A2520">
        <w:rPr>
          <w:rFonts w:ascii="Calibri" w:hAnsi="Calibri" w:cs="Calibri"/>
          <w:b w:val="0"/>
          <w:bCs w:val="0"/>
          <w:sz w:val="22"/>
          <w:szCs w:val="22"/>
        </w:rPr>
        <w:t xml:space="preserve">new private location </w:t>
      </w:r>
      <w:r w:rsidR="00C616B3" w:rsidRPr="008A2520">
        <w:rPr>
          <w:rFonts w:ascii="Calibri" w:hAnsi="Calibri" w:cs="Calibri"/>
          <w:b w:val="0"/>
          <w:bCs w:val="0"/>
          <w:sz w:val="22"/>
          <w:szCs w:val="22"/>
        </w:rPr>
        <w:t xml:space="preserve">(due to a change of address for example) </w:t>
      </w:r>
      <w:r w:rsidR="007C0552" w:rsidRPr="008A2520">
        <w:rPr>
          <w:rFonts w:ascii="Calibri" w:hAnsi="Calibri" w:cs="Calibri"/>
          <w:b w:val="0"/>
          <w:bCs w:val="0"/>
          <w:sz w:val="22"/>
          <w:szCs w:val="22"/>
        </w:rPr>
        <w:t>will takes place with a member of staff</w:t>
      </w:r>
      <w:r w:rsidRPr="008A2520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6300B4FF" w14:textId="7D76FEBB" w:rsidR="003E3B1C" w:rsidRPr="003E3B1C" w:rsidRDefault="00BA3DE0" w:rsidP="00826BA5">
      <w:pPr>
        <w:pStyle w:val="Heading2"/>
        <w:numPr>
          <w:ilvl w:val="1"/>
          <w:numId w:val="27"/>
        </w:numPr>
        <w:rPr>
          <w:rFonts w:ascii="Calibri" w:hAnsi="Calibri" w:cs="Calibri"/>
          <w:b w:val="0"/>
          <w:bCs w:val="0"/>
          <w:sz w:val="22"/>
          <w:szCs w:val="22"/>
        </w:rPr>
      </w:pPr>
      <w:r w:rsidRPr="008A2520">
        <w:rPr>
          <w:rFonts w:ascii="Calibri" w:hAnsi="Calibri" w:cs="Calibri"/>
          <w:b w:val="0"/>
          <w:bCs w:val="0"/>
          <w:sz w:val="22"/>
          <w:szCs w:val="22"/>
        </w:rPr>
        <w:t>S</w:t>
      </w:r>
      <w:r w:rsidR="003D5494" w:rsidRPr="008A2520">
        <w:rPr>
          <w:rFonts w:ascii="Calibri" w:hAnsi="Calibri" w:cs="Calibri"/>
          <w:b w:val="0"/>
          <w:bCs w:val="0"/>
          <w:sz w:val="22"/>
          <w:szCs w:val="22"/>
        </w:rPr>
        <w:t xml:space="preserve">taff will complete a </w:t>
      </w:r>
      <w:r w:rsidR="00AE2860" w:rsidRPr="008A2520">
        <w:rPr>
          <w:rFonts w:ascii="Calibri" w:hAnsi="Calibri" w:cs="Calibri"/>
          <w:b w:val="0"/>
          <w:bCs w:val="0"/>
          <w:sz w:val="22"/>
          <w:szCs w:val="22"/>
        </w:rPr>
        <w:t xml:space="preserve">full in person on site </w:t>
      </w:r>
      <w:r w:rsidR="003D5494" w:rsidRPr="008A2520">
        <w:rPr>
          <w:rFonts w:ascii="Calibri" w:hAnsi="Calibri" w:cs="Calibri"/>
          <w:b w:val="0"/>
          <w:bCs w:val="0"/>
          <w:sz w:val="22"/>
          <w:szCs w:val="22"/>
        </w:rPr>
        <w:t>risk assessment which will be shared with and signed by the volunteer</w:t>
      </w:r>
      <w:r w:rsidR="00AE2860">
        <w:rPr>
          <w:rFonts w:ascii="Calibri" w:hAnsi="Calibri" w:cs="Calibri"/>
          <w:b w:val="0"/>
          <w:bCs w:val="0"/>
          <w:sz w:val="22"/>
          <w:szCs w:val="22"/>
        </w:rPr>
        <w:t xml:space="preserve"> before any lone visits commence</w:t>
      </w:r>
      <w:r w:rsidR="00517DEB">
        <w:rPr>
          <w:rFonts w:ascii="Calibri" w:hAnsi="Calibri" w:cs="Calibri"/>
          <w:b w:val="0"/>
          <w:bCs w:val="0"/>
          <w:sz w:val="22"/>
          <w:szCs w:val="22"/>
        </w:rPr>
        <w:t>. Exit routes from the property and ease of access to these should be noted and discussed with volunteers.</w:t>
      </w:r>
    </w:p>
    <w:p w14:paraId="234ADA34" w14:textId="60C8E993" w:rsidR="007A2DCD" w:rsidRDefault="00D73DFA" w:rsidP="00826BA5">
      <w:pPr>
        <w:pStyle w:val="Heading2"/>
        <w:numPr>
          <w:ilvl w:val="1"/>
          <w:numId w:val="27"/>
        </w:numPr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Staff </w:t>
      </w:r>
      <w:r w:rsidR="008D60D6">
        <w:rPr>
          <w:rFonts w:ascii="Calibri" w:hAnsi="Calibri" w:cs="Calibri"/>
          <w:b w:val="0"/>
          <w:bCs w:val="0"/>
          <w:sz w:val="22"/>
          <w:szCs w:val="22"/>
        </w:rPr>
        <w:t>must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notify Team Leads </w:t>
      </w:r>
      <w:r w:rsidR="00962DC7">
        <w:rPr>
          <w:rFonts w:ascii="Calibri" w:hAnsi="Calibri" w:cs="Calibri"/>
          <w:b w:val="0"/>
          <w:bCs w:val="0"/>
          <w:sz w:val="22"/>
          <w:szCs w:val="22"/>
        </w:rPr>
        <w:t>in all cases where mitigation measures are necessary</w:t>
      </w:r>
    </w:p>
    <w:p w14:paraId="7BB2E020" w14:textId="09256AF8" w:rsidR="006F3620" w:rsidRPr="006F3620" w:rsidRDefault="00962DC7" w:rsidP="00826BA5">
      <w:pPr>
        <w:pStyle w:val="Heading2"/>
        <w:numPr>
          <w:ilvl w:val="1"/>
          <w:numId w:val="27"/>
        </w:numPr>
        <w:rPr>
          <w:rFonts w:ascii="Calibri" w:hAnsi="Calibri" w:cs="Calibri"/>
          <w:b w:val="0"/>
          <w:bCs w:val="0"/>
          <w:sz w:val="22"/>
          <w:szCs w:val="22"/>
        </w:rPr>
      </w:pPr>
      <w:r w:rsidRPr="006F3620">
        <w:rPr>
          <w:rFonts w:ascii="Calibri" w:hAnsi="Calibri" w:cs="Calibri"/>
          <w:b w:val="0"/>
          <w:bCs w:val="0"/>
          <w:sz w:val="22"/>
          <w:szCs w:val="22"/>
        </w:rPr>
        <w:t>V</w:t>
      </w:r>
      <w:r w:rsidR="003D5494" w:rsidRPr="006F3620">
        <w:rPr>
          <w:rFonts w:ascii="Calibri" w:hAnsi="Calibri" w:cs="Calibri"/>
          <w:b w:val="0"/>
          <w:bCs w:val="0"/>
          <w:sz w:val="22"/>
          <w:szCs w:val="22"/>
        </w:rPr>
        <w:t>olunteer</w:t>
      </w:r>
      <w:r w:rsidR="006A37A7">
        <w:rPr>
          <w:rFonts w:ascii="Calibri" w:hAnsi="Calibri" w:cs="Calibri"/>
          <w:b w:val="0"/>
          <w:bCs w:val="0"/>
          <w:sz w:val="22"/>
          <w:szCs w:val="22"/>
        </w:rPr>
        <w:t>s</w:t>
      </w:r>
      <w:r w:rsidR="003D5494" w:rsidRPr="006F3620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EC1F5F" w:rsidRPr="006F3620">
        <w:rPr>
          <w:rFonts w:ascii="Calibri" w:hAnsi="Calibri" w:cs="Calibri"/>
          <w:b w:val="0"/>
          <w:bCs w:val="0"/>
          <w:sz w:val="22"/>
          <w:szCs w:val="22"/>
        </w:rPr>
        <w:t>must</w:t>
      </w:r>
      <w:r w:rsidR="003D5494" w:rsidRPr="006F3620">
        <w:rPr>
          <w:rFonts w:ascii="Calibri" w:hAnsi="Calibri" w:cs="Calibri"/>
          <w:b w:val="0"/>
          <w:bCs w:val="0"/>
          <w:sz w:val="22"/>
          <w:szCs w:val="22"/>
        </w:rPr>
        <w:t xml:space="preserve"> raise</w:t>
      </w:r>
      <w:r w:rsidRPr="006F3620">
        <w:rPr>
          <w:rFonts w:ascii="Calibri" w:hAnsi="Calibri" w:cs="Calibri"/>
          <w:b w:val="0"/>
          <w:bCs w:val="0"/>
          <w:sz w:val="22"/>
          <w:szCs w:val="22"/>
        </w:rPr>
        <w:t xml:space="preserve"> with a staff member, at the earliest possible opportunity,</w:t>
      </w:r>
      <w:r w:rsidR="003D5494" w:rsidRPr="006F3620">
        <w:rPr>
          <w:rFonts w:ascii="Calibri" w:hAnsi="Calibri" w:cs="Calibri"/>
          <w:b w:val="0"/>
          <w:bCs w:val="0"/>
          <w:sz w:val="22"/>
          <w:szCs w:val="22"/>
        </w:rPr>
        <w:t xml:space="preserve"> any additional concerns </w:t>
      </w:r>
      <w:r w:rsidR="00AE2860" w:rsidRPr="006F3620">
        <w:rPr>
          <w:rFonts w:ascii="Calibri" w:hAnsi="Calibri" w:cs="Calibri"/>
          <w:b w:val="0"/>
          <w:bCs w:val="0"/>
          <w:sz w:val="22"/>
          <w:szCs w:val="22"/>
        </w:rPr>
        <w:t>that arise at any point</w:t>
      </w:r>
      <w:r w:rsidR="006F3620" w:rsidRPr="006F3620">
        <w:rPr>
          <w:rFonts w:ascii="Calibri" w:hAnsi="Calibri" w:cs="Calibri"/>
          <w:b w:val="0"/>
          <w:bCs w:val="0"/>
          <w:sz w:val="22"/>
          <w:szCs w:val="22"/>
        </w:rPr>
        <w:t>. A</w:t>
      </w:r>
      <w:r w:rsidR="00C10FBC" w:rsidRPr="006F3620">
        <w:rPr>
          <w:rFonts w:ascii="Calibri" w:hAnsi="Calibri" w:cs="Calibri"/>
          <w:b w:val="0"/>
          <w:bCs w:val="0"/>
          <w:sz w:val="22"/>
          <w:szCs w:val="22"/>
        </w:rPr>
        <w:t xml:space="preserve"> new risk assessment may be required before </w:t>
      </w:r>
      <w:r w:rsidR="00745C6A" w:rsidRPr="006F3620">
        <w:rPr>
          <w:rFonts w:ascii="Calibri" w:hAnsi="Calibri" w:cs="Calibri"/>
          <w:b w:val="0"/>
          <w:bCs w:val="0"/>
          <w:sz w:val="22"/>
          <w:szCs w:val="22"/>
        </w:rPr>
        <w:t>support continues. The volunteer must not visit</w:t>
      </w:r>
      <w:r w:rsidR="006A37A7">
        <w:rPr>
          <w:rFonts w:ascii="Calibri" w:hAnsi="Calibri" w:cs="Calibri"/>
          <w:b w:val="0"/>
          <w:bCs w:val="0"/>
          <w:sz w:val="22"/>
          <w:szCs w:val="22"/>
        </w:rPr>
        <w:t xml:space="preserve"> again</w:t>
      </w:r>
      <w:r w:rsidR="00745C6A" w:rsidRPr="006F3620">
        <w:rPr>
          <w:rFonts w:ascii="Calibri" w:hAnsi="Calibri" w:cs="Calibri"/>
          <w:b w:val="0"/>
          <w:bCs w:val="0"/>
          <w:sz w:val="22"/>
          <w:szCs w:val="22"/>
        </w:rPr>
        <w:t xml:space="preserve"> until this has been agreed with </w:t>
      </w:r>
      <w:r w:rsidR="00811D51" w:rsidRPr="006F3620">
        <w:rPr>
          <w:rFonts w:ascii="Calibri" w:hAnsi="Calibri" w:cs="Calibri"/>
          <w:b w:val="0"/>
          <w:bCs w:val="0"/>
          <w:sz w:val="22"/>
          <w:szCs w:val="22"/>
        </w:rPr>
        <w:t>the</w:t>
      </w:r>
      <w:r w:rsidR="00745C6A" w:rsidRPr="006F3620">
        <w:rPr>
          <w:rFonts w:ascii="Calibri" w:hAnsi="Calibri" w:cs="Calibri"/>
          <w:b w:val="0"/>
          <w:bCs w:val="0"/>
          <w:sz w:val="22"/>
          <w:szCs w:val="22"/>
        </w:rPr>
        <w:t xml:space="preserve"> staff member</w:t>
      </w:r>
    </w:p>
    <w:p w14:paraId="2ADD79F7" w14:textId="4E2933F2" w:rsidR="006F3620" w:rsidRDefault="006A37A7" w:rsidP="00826BA5">
      <w:pPr>
        <w:numPr>
          <w:ilvl w:val="1"/>
          <w:numId w:val="2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Staff will notify the doula immediately</w:t>
      </w:r>
      <w:r w:rsidR="00A8626C">
        <w:rPr>
          <w:rFonts w:ascii="Calibri" w:hAnsi="Calibri" w:cs="Calibri"/>
          <w:sz w:val="22"/>
          <w:szCs w:val="22"/>
        </w:rPr>
        <w:t xml:space="preserve"> of any changes to the risk assessment</w:t>
      </w:r>
      <w:r w:rsidR="00C728C6">
        <w:rPr>
          <w:rFonts w:ascii="Calibri" w:hAnsi="Calibri" w:cs="Calibri"/>
          <w:sz w:val="22"/>
          <w:szCs w:val="22"/>
        </w:rPr>
        <w:t xml:space="preserve"> during the course of the match</w:t>
      </w:r>
    </w:p>
    <w:p w14:paraId="05291807" w14:textId="32B5139E" w:rsidR="009C3820" w:rsidRDefault="009C3820" w:rsidP="00826BA5">
      <w:pPr>
        <w:numPr>
          <w:ilvl w:val="1"/>
          <w:numId w:val="2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Volunteers must have their doula mobile </w:t>
      </w:r>
      <w:r w:rsidR="00CC40B3">
        <w:rPr>
          <w:rFonts w:ascii="Calibri" w:hAnsi="Calibri" w:cs="Calibri"/>
          <w:sz w:val="22"/>
          <w:szCs w:val="22"/>
        </w:rPr>
        <w:t xml:space="preserve">with them and charged </w:t>
      </w:r>
      <w:r w:rsidR="009348EC">
        <w:rPr>
          <w:rFonts w:ascii="Calibri" w:hAnsi="Calibri" w:cs="Calibri"/>
          <w:sz w:val="22"/>
          <w:szCs w:val="22"/>
        </w:rPr>
        <w:t>during all visits to the family.</w:t>
      </w:r>
    </w:p>
    <w:p w14:paraId="3E7AAACF" w14:textId="7AE412BD" w:rsidR="00DB0F8E" w:rsidRDefault="00962DC7" w:rsidP="00826BA5">
      <w:pPr>
        <w:numPr>
          <w:ilvl w:val="1"/>
          <w:numId w:val="27"/>
        </w:numPr>
        <w:rPr>
          <w:rFonts w:ascii="Calibri" w:hAnsi="Calibri" w:cs="Calibri"/>
          <w:sz w:val="22"/>
          <w:szCs w:val="22"/>
        </w:rPr>
      </w:pPr>
      <w:r w:rsidRPr="006F3620">
        <w:rPr>
          <w:rFonts w:ascii="Calibri" w:hAnsi="Calibri" w:cs="Calibri"/>
          <w:sz w:val="22"/>
          <w:szCs w:val="22"/>
        </w:rPr>
        <w:t>V</w:t>
      </w:r>
      <w:r w:rsidR="00DB0F8E" w:rsidRPr="006F3620">
        <w:rPr>
          <w:rFonts w:ascii="Calibri" w:hAnsi="Calibri" w:cs="Calibri"/>
          <w:sz w:val="22"/>
          <w:szCs w:val="22"/>
        </w:rPr>
        <w:t>oluntee</w:t>
      </w:r>
      <w:r w:rsidR="00C728C6">
        <w:rPr>
          <w:rFonts w:ascii="Calibri" w:hAnsi="Calibri" w:cs="Calibri"/>
          <w:sz w:val="22"/>
          <w:szCs w:val="22"/>
        </w:rPr>
        <w:t>rs</w:t>
      </w:r>
      <w:r w:rsidR="00DB0F8E" w:rsidRPr="006F3620">
        <w:rPr>
          <w:rFonts w:ascii="Calibri" w:hAnsi="Calibri" w:cs="Calibri"/>
          <w:sz w:val="22"/>
          <w:szCs w:val="22"/>
        </w:rPr>
        <w:t xml:space="preserve"> must log in and out with </w:t>
      </w:r>
      <w:r w:rsidR="000A473A">
        <w:rPr>
          <w:rFonts w:ascii="Calibri" w:hAnsi="Calibri" w:cs="Calibri"/>
          <w:sz w:val="22"/>
          <w:szCs w:val="22"/>
        </w:rPr>
        <w:t>SCAMP</w:t>
      </w:r>
      <w:r w:rsidR="00DB0F8E" w:rsidRPr="006F3620">
        <w:rPr>
          <w:rFonts w:ascii="Calibri" w:hAnsi="Calibri" w:cs="Calibri"/>
          <w:sz w:val="22"/>
          <w:szCs w:val="22"/>
        </w:rPr>
        <w:t xml:space="preserve"> Security</w:t>
      </w:r>
      <w:r w:rsidR="00DB0F8E">
        <w:rPr>
          <w:rFonts w:ascii="Calibri" w:hAnsi="Calibri" w:cs="Calibri"/>
          <w:sz w:val="22"/>
          <w:szCs w:val="22"/>
        </w:rPr>
        <w:t xml:space="preserve"> </w:t>
      </w:r>
      <w:r w:rsidR="00AE4269">
        <w:rPr>
          <w:rFonts w:ascii="Calibri" w:hAnsi="Calibri" w:cs="Calibri"/>
          <w:sz w:val="22"/>
          <w:szCs w:val="22"/>
        </w:rPr>
        <w:t>for</w:t>
      </w:r>
      <w:r w:rsidR="00806F40">
        <w:rPr>
          <w:rFonts w:ascii="Calibri" w:hAnsi="Calibri" w:cs="Calibri"/>
          <w:sz w:val="22"/>
          <w:szCs w:val="22"/>
        </w:rPr>
        <w:t xml:space="preserve"> </w:t>
      </w:r>
      <w:r w:rsidR="00DB0F8E">
        <w:rPr>
          <w:rFonts w:ascii="Calibri" w:hAnsi="Calibri" w:cs="Calibri"/>
          <w:sz w:val="22"/>
          <w:szCs w:val="22"/>
        </w:rPr>
        <w:t xml:space="preserve">every contact </w:t>
      </w:r>
      <w:r w:rsidR="00AE4269">
        <w:rPr>
          <w:rFonts w:ascii="Calibri" w:hAnsi="Calibri" w:cs="Calibri"/>
          <w:sz w:val="22"/>
          <w:szCs w:val="22"/>
        </w:rPr>
        <w:t xml:space="preserve">with the family </w:t>
      </w:r>
      <w:r w:rsidR="002C063E">
        <w:rPr>
          <w:rFonts w:ascii="Calibri" w:hAnsi="Calibri" w:cs="Calibri"/>
          <w:sz w:val="22"/>
          <w:szCs w:val="22"/>
        </w:rPr>
        <w:t>regardless of the location of the visit</w:t>
      </w:r>
      <w:r w:rsidR="00806F40">
        <w:rPr>
          <w:rFonts w:ascii="Calibri" w:hAnsi="Calibri" w:cs="Calibri"/>
          <w:sz w:val="22"/>
          <w:szCs w:val="22"/>
        </w:rPr>
        <w:t xml:space="preserve">. They </w:t>
      </w:r>
      <w:r w:rsidR="003A4E3F">
        <w:rPr>
          <w:rFonts w:ascii="Calibri" w:hAnsi="Calibri" w:cs="Calibri"/>
          <w:sz w:val="22"/>
          <w:szCs w:val="22"/>
        </w:rPr>
        <w:t>must</w:t>
      </w:r>
      <w:r w:rsidR="00806F40">
        <w:rPr>
          <w:rFonts w:ascii="Calibri" w:hAnsi="Calibri" w:cs="Calibri"/>
          <w:sz w:val="22"/>
          <w:szCs w:val="22"/>
        </w:rPr>
        <w:t xml:space="preserve"> </w:t>
      </w:r>
      <w:r w:rsidR="002B4F22">
        <w:rPr>
          <w:rFonts w:ascii="Calibri" w:hAnsi="Calibri" w:cs="Calibri"/>
          <w:sz w:val="22"/>
          <w:szCs w:val="22"/>
        </w:rPr>
        <w:t xml:space="preserve">inform </w:t>
      </w:r>
      <w:r w:rsidR="000A473A">
        <w:rPr>
          <w:rFonts w:ascii="Calibri" w:hAnsi="Calibri" w:cs="Calibri"/>
          <w:sz w:val="22"/>
          <w:szCs w:val="22"/>
        </w:rPr>
        <w:t>SCAMP</w:t>
      </w:r>
      <w:r w:rsidR="002B4F22">
        <w:rPr>
          <w:rFonts w:ascii="Calibri" w:hAnsi="Calibri" w:cs="Calibri"/>
          <w:sz w:val="22"/>
          <w:szCs w:val="22"/>
        </w:rPr>
        <w:t xml:space="preserve"> of </w:t>
      </w:r>
      <w:r w:rsidR="00806F40">
        <w:rPr>
          <w:rFonts w:ascii="Calibri" w:hAnsi="Calibri" w:cs="Calibri"/>
          <w:sz w:val="22"/>
          <w:szCs w:val="22"/>
        </w:rPr>
        <w:t xml:space="preserve">their name, full address </w:t>
      </w:r>
      <w:r w:rsidR="003A4E3F">
        <w:rPr>
          <w:rFonts w:ascii="Calibri" w:hAnsi="Calibri" w:cs="Calibri"/>
          <w:sz w:val="22"/>
          <w:szCs w:val="22"/>
        </w:rPr>
        <w:t>for</w:t>
      </w:r>
      <w:r w:rsidR="00806F40">
        <w:rPr>
          <w:rFonts w:ascii="Calibri" w:hAnsi="Calibri" w:cs="Calibri"/>
          <w:sz w:val="22"/>
          <w:szCs w:val="22"/>
        </w:rPr>
        <w:t xml:space="preserve"> location</w:t>
      </w:r>
      <w:r w:rsidR="003A4E3F">
        <w:rPr>
          <w:rFonts w:ascii="Calibri" w:hAnsi="Calibri" w:cs="Calibri"/>
          <w:sz w:val="22"/>
          <w:szCs w:val="22"/>
        </w:rPr>
        <w:t xml:space="preserve"> of visit</w:t>
      </w:r>
      <w:r w:rsidR="00806F40">
        <w:rPr>
          <w:rFonts w:ascii="Calibri" w:hAnsi="Calibri" w:cs="Calibri"/>
          <w:sz w:val="22"/>
          <w:szCs w:val="22"/>
        </w:rPr>
        <w:t xml:space="preserve"> and </w:t>
      </w:r>
      <w:r w:rsidR="003A4E3F">
        <w:rPr>
          <w:rFonts w:ascii="Calibri" w:hAnsi="Calibri" w:cs="Calibri"/>
          <w:sz w:val="22"/>
          <w:szCs w:val="22"/>
        </w:rPr>
        <w:t>tele</w:t>
      </w:r>
      <w:r w:rsidR="00806F40">
        <w:rPr>
          <w:rFonts w:ascii="Calibri" w:hAnsi="Calibri" w:cs="Calibri"/>
          <w:sz w:val="22"/>
          <w:szCs w:val="22"/>
        </w:rPr>
        <w:t>phone number.</w:t>
      </w:r>
      <w:r w:rsidR="00A75DA4">
        <w:rPr>
          <w:rFonts w:ascii="Calibri" w:hAnsi="Calibri" w:cs="Calibri"/>
          <w:sz w:val="22"/>
          <w:szCs w:val="22"/>
        </w:rPr>
        <w:t xml:space="preserve"> If the visit is likely to take longer than an hour, they </w:t>
      </w:r>
      <w:r w:rsidR="008557F4">
        <w:rPr>
          <w:rFonts w:ascii="Calibri" w:hAnsi="Calibri" w:cs="Calibri"/>
          <w:sz w:val="22"/>
          <w:szCs w:val="22"/>
        </w:rPr>
        <w:t>will need to call after an hour to confirm they are still on the visit</w:t>
      </w:r>
      <w:r w:rsidR="004D2B34">
        <w:rPr>
          <w:rFonts w:ascii="Calibri" w:hAnsi="Calibri" w:cs="Calibri"/>
          <w:sz w:val="22"/>
          <w:szCs w:val="22"/>
        </w:rPr>
        <w:t xml:space="preserve"> and repeat hourly until they check out from the visit.</w:t>
      </w:r>
    </w:p>
    <w:p w14:paraId="08EEFCB3" w14:textId="189B0B3A" w:rsidR="00CC4387" w:rsidRPr="00CC4387" w:rsidRDefault="00CC4387" w:rsidP="00826BA5">
      <w:pPr>
        <w:pStyle w:val="Heading2"/>
        <w:numPr>
          <w:ilvl w:val="1"/>
          <w:numId w:val="27"/>
        </w:numPr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If on arrival to the property, volunteers have any concerns about </w:t>
      </w:r>
      <w:r w:rsidR="00F323F7">
        <w:rPr>
          <w:rFonts w:ascii="Calibri" w:hAnsi="Calibri" w:cs="Calibri"/>
          <w:b w:val="0"/>
          <w:bCs w:val="0"/>
          <w:sz w:val="22"/>
          <w:szCs w:val="22"/>
        </w:rPr>
        <w:t>safety</w:t>
      </w:r>
      <w:r>
        <w:rPr>
          <w:rFonts w:ascii="Calibri" w:hAnsi="Calibri" w:cs="Calibri"/>
          <w:b w:val="0"/>
          <w:bCs w:val="0"/>
          <w:sz w:val="22"/>
          <w:szCs w:val="22"/>
        </w:rPr>
        <w:t>, the</w:t>
      </w:r>
      <w:r w:rsidR="00B159D8">
        <w:rPr>
          <w:rFonts w:ascii="Calibri" w:hAnsi="Calibri" w:cs="Calibri"/>
          <w:b w:val="0"/>
          <w:bCs w:val="0"/>
          <w:sz w:val="22"/>
          <w:szCs w:val="22"/>
        </w:rPr>
        <w:t>y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should not enter the property. They should make </w:t>
      </w:r>
      <w:r w:rsidR="006B648C">
        <w:rPr>
          <w:rFonts w:ascii="Calibri" w:hAnsi="Calibri" w:cs="Calibri"/>
          <w:b w:val="0"/>
          <w:bCs w:val="0"/>
          <w:sz w:val="22"/>
          <w:szCs w:val="22"/>
        </w:rPr>
        <w:t>their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excuse</w:t>
      </w:r>
      <w:r w:rsidR="006B648C">
        <w:rPr>
          <w:rFonts w:ascii="Calibri" w:hAnsi="Calibri" w:cs="Calibri"/>
          <w:b w:val="0"/>
          <w:bCs w:val="0"/>
          <w:sz w:val="22"/>
          <w:szCs w:val="22"/>
        </w:rPr>
        <w:t>s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, apologise and say </w:t>
      </w:r>
      <w:r w:rsidR="004B0ABA">
        <w:rPr>
          <w:rFonts w:ascii="Calibri" w:hAnsi="Calibri" w:cs="Calibri"/>
          <w:b w:val="0"/>
          <w:bCs w:val="0"/>
          <w:sz w:val="22"/>
          <w:szCs w:val="22"/>
        </w:rPr>
        <w:t xml:space="preserve">that they or a member of staff will be </w:t>
      </w:r>
      <w:r w:rsidR="006B648C">
        <w:rPr>
          <w:rFonts w:ascii="Calibri" w:hAnsi="Calibri" w:cs="Calibri"/>
          <w:b w:val="0"/>
          <w:bCs w:val="0"/>
          <w:sz w:val="22"/>
          <w:szCs w:val="22"/>
        </w:rPr>
        <w:t xml:space="preserve">back </w:t>
      </w:r>
      <w:r w:rsidR="004B0ABA">
        <w:rPr>
          <w:rFonts w:ascii="Calibri" w:hAnsi="Calibri" w:cs="Calibri"/>
          <w:b w:val="0"/>
          <w:bCs w:val="0"/>
          <w:sz w:val="22"/>
          <w:szCs w:val="22"/>
        </w:rPr>
        <w:t>in touch</w:t>
      </w:r>
      <w:r w:rsidR="006B648C">
        <w:rPr>
          <w:rFonts w:ascii="Calibri" w:hAnsi="Calibri" w:cs="Calibri"/>
          <w:b w:val="0"/>
          <w:bCs w:val="0"/>
          <w:sz w:val="22"/>
          <w:szCs w:val="22"/>
        </w:rPr>
        <w:t xml:space="preserve"> soon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064CE3">
        <w:rPr>
          <w:rFonts w:ascii="Calibri" w:hAnsi="Calibri" w:cs="Calibri"/>
          <w:b w:val="0"/>
          <w:bCs w:val="0"/>
          <w:sz w:val="22"/>
          <w:szCs w:val="22"/>
        </w:rPr>
        <w:t xml:space="preserve">They must notify </w:t>
      </w:r>
      <w:r w:rsidR="00706D60">
        <w:rPr>
          <w:rFonts w:ascii="Calibri" w:hAnsi="Calibri" w:cs="Calibri"/>
          <w:b w:val="0"/>
          <w:bCs w:val="0"/>
          <w:sz w:val="22"/>
          <w:szCs w:val="22"/>
        </w:rPr>
        <w:t>staff of this as soon as possible</w:t>
      </w:r>
      <w:r w:rsidR="007171D0">
        <w:rPr>
          <w:rFonts w:ascii="Calibri" w:hAnsi="Calibri" w:cs="Calibri"/>
          <w:b w:val="0"/>
          <w:bCs w:val="0"/>
          <w:sz w:val="22"/>
          <w:szCs w:val="22"/>
        </w:rPr>
        <w:t>.</w:t>
      </w:r>
      <w:r w:rsidR="007171D0" w:rsidRPr="007171D0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7171D0" w:rsidRPr="006F3620">
        <w:rPr>
          <w:rFonts w:ascii="Calibri" w:hAnsi="Calibri" w:cs="Calibri"/>
          <w:b w:val="0"/>
          <w:bCs w:val="0"/>
          <w:sz w:val="22"/>
          <w:szCs w:val="22"/>
        </w:rPr>
        <w:t>A new risk assessment m</w:t>
      </w:r>
      <w:r w:rsidR="00E867FE">
        <w:rPr>
          <w:rFonts w:ascii="Calibri" w:hAnsi="Calibri" w:cs="Calibri"/>
          <w:b w:val="0"/>
          <w:bCs w:val="0"/>
          <w:sz w:val="22"/>
          <w:szCs w:val="22"/>
        </w:rPr>
        <w:t xml:space="preserve">ust be completed </w:t>
      </w:r>
      <w:r w:rsidR="007171D0" w:rsidRPr="006F3620">
        <w:rPr>
          <w:rFonts w:ascii="Calibri" w:hAnsi="Calibri" w:cs="Calibri"/>
          <w:b w:val="0"/>
          <w:bCs w:val="0"/>
          <w:sz w:val="22"/>
          <w:szCs w:val="22"/>
        </w:rPr>
        <w:t>before support continues. The volunteer must not visit</w:t>
      </w:r>
      <w:r w:rsidR="007171D0">
        <w:rPr>
          <w:rFonts w:ascii="Calibri" w:hAnsi="Calibri" w:cs="Calibri"/>
          <w:b w:val="0"/>
          <w:bCs w:val="0"/>
          <w:sz w:val="22"/>
          <w:szCs w:val="22"/>
        </w:rPr>
        <w:t xml:space="preserve"> again</w:t>
      </w:r>
      <w:r w:rsidR="007171D0" w:rsidRPr="006F3620">
        <w:rPr>
          <w:rFonts w:ascii="Calibri" w:hAnsi="Calibri" w:cs="Calibri"/>
          <w:b w:val="0"/>
          <w:bCs w:val="0"/>
          <w:sz w:val="22"/>
          <w:szCs w:val="22"/>
        </w:rPr>
        <w:t xml:space="preserve"> until this has been agreed with the </w:t>
      </w:r>
      <w:r w:rsidR="00A429EC">
        <w:rPr>
          <w:rFonts w:ascii="Calibri" w:hAnsi="Calibri" w:cs="Calibri"/>
          <w:b w:val="0"/>
          <w:bCs w:val="0"/>
          <w:sz w:val="22"/>
          <w:szCs w:val="22"/>
        </w:rPr>
        <w:t xml:space="preserve">appropriate </w:t>
      </w:r>
      <w:r w:rsidR="007171D0" w:rsidRPr="006F3620">
        <w:rPr>
          <w:rFonts w:ascii="Calibri" w:hAnsi="Calibri" w:cs="Calibri"/>
          <w:b w:val="0"/>
          <w:bCs w:val="0"/>
          <w:sz w:val="22"/>
          <w:szCs w:val="22"/>
        </w:rPr>
        <w:t>staff member</w:t>
      </w:r>
      <w:r w:rsidR="007171D0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14:paraId="65E90FC8" w14:textId="2B5E115C" w:rsidR="00AE4269" w:rsidRPr="008D60D6" w:rsidRDefault="00996033" w:rsidP="00826BA5">
      <w:pPr>
        <w:pStyle w:val="Heading2"/>
        <w:numPr>
          <w:ilvl w:val="1"/>
          <w:numId w:val="27"/>
        </w:numPr>
        <w:rPr>
          <w:rFonts w:ascii="Calibri" w:hAnsi="Calibri" w:cs="Calibri"/>
          <w:b w:val="0"/>
          <w:bCs w:val="0"/>
          <w:sz w:val="22"/>
          <w:szCs w:val="22"/>
        </w:rPr>
      </w:pPr>
      <w:r w:rsidRPr="008D60D6">
        <w:rPr>
          <w:rFonts w:ascii="Calibri" w:hAnsi="Calibri" w:cs="Calibri"/>
          <w:b w:val="0"/>
          <w:bCs w:val="0"/>
          <w:sz w:val="22"/>
          <w:szCs w:val="22"/>
        </w:rPr>
        <w:t xml:space="preserve">If </w:t>
      </w:r>
      <w:r w:rsidR="00DB0F8E" w:rsidRPr="008D60D6">
        <w:rPr>
          <w:rFonts w:ascii="Calibri" w:hAnsi="Calibri" w:cs="Calibri"/>
          <w:b w:val="0"/>
          <w:bCs w:val="0"/>
          <w:sz w:val="22"/>
          <w:szCs w:val="22"/>
        </w:rPr>
        <w:t xml:space="preserve">a volunteer doula feels unsafe at any point during a lone visit they should leave the property as quickly and safely as possible. </w:t>
      </w:r>
      <w:r w:rsidR="008D60D6" w:rsidRPr="008D60D6">
        <w:rPr>
          <w:rFonts w:ascii="Calibri" w:hAnsi="Calibri" w:cs="Calibri"/>
          <w:b w:val="0"/>
          <w:bCs w:val="0"/>
          <w:sz w:val="22"/>
          <w:szCs w:val="22"/>
        </w:rPr>
        <w:t>They must notify staff of this as soon as possible. A new risk assessment</w:t>
      </w:r>
      <w:r w:rsidR="00E867FE">
        <w:rPr>
          <w:rFonts w:ascii="Calibri" w:hAnsi="Calibri" w:cs="Calibri"/>
          <w:b w:val="0"/>
          <w:bCs w:val="0"/>
          <w:sz w:val="22"/>
          <w:szCs w:val="22"/>
        </w:rPr>
        <w:t xml:space="preserve"> must be completed</w:t>
      </w:r>
      <w:r w:rsidR="008D60D6" w:rsidRPr="008D60D6">
        <w:rPr>
          <w:rFonts w:ascii="Calibri" w:hAnsi="Calibri" w:cs="Calibri"/>
          <w:b w:val="0"/>
          <w:bCs w:val="0"/>
          <w:sz w:val="22"/>
          <w:szCs w:val="22"/>
        </w:rPr>
        <w:t xml:space="preserve"> before support continues. The volunteer must not visit again until this has been agreed with the staff member.</w:t>
      </w:r>
    </w:p>
    <w:p w14:paraId="32150236" w14:textId="32EA1243" w:rsidR="002303D4" w:rsidRDefault="00DB0F8E" w:rsidP="00826BA5">
      <w:pPr>
        <w:numPr>
          <w:ilvl w:val="1"/>
          <w:numId w:val="27"/>
        </w:numPr>
        <w:rPr>
          <w:rFonts w:ascii="Calibri" w:hAnsi="Calibri" w:cs="Calibri"/>
          <w:sz w:val="22"/>
          <w:szCs w:val="22"/>
        </w:rPr>
      </w:pPr>
      <w:r w:rsidRPr="00AE4269">
        <w:rPr>
          <w:rFonts w:ascii="Calibri" w:hAnsi="Calibri" w:cs="Calibri"/>
          <w:sz w:val="22"/>
          <w:szCs w:val="22"/>
        </w:rPr>
        <w:t>If a volunteer doula feels unsafe at any point and is unable to exit the property or situation</w:t>
      </w:r>
      <w:r w:rsidR="00806F40" w:rsidRPr="00AE4269">
        <w:rPr>
          <w:rFonts w:ascii="Calibri" w:hAnsi="Calibri" w:cs="Calibri"/>
          <w:sz w:val="22"/>
          <w:szCs w:val="22"/>
        </w:rPr>
        <w:t xml:space="preserve"> for any reason they </w:t>
      </w:r>
      <w:r w:rsidR="008D60D6">
        <w:rPr>
          <w:rFonts w:ascii="Calibri" w:hAnsi="Calibri" w:cs="Calibri"/>
          <w:sz w:val="22"/>
          <w:szCs w:val="22"/>
        </w:rPr>
        <w:t>must</w:t>
      </w:r>
      <w:r w:rsidR="00806F40" w:rsidRPr="00AE4269">
        <w:rPr>
          <w:rFonts w:ascii="Calibri" w:hAnsi="Calibri" w:cs="Calibri"/>
          <w:sz w:val="22"/>
          <w:szCs w:val="22"/>
        </w:rPr>
        <w:t xml:space="preserve"> either call 999 directly or call </w:t>
      </w:r>
      <w:r w:rsidR="000A473A">
        <w:rPr>
          <w:rFonts w:ascii="Calibri" w:hAnsi="Calibri" w:cs="Calibri"/>
          <w:sz w:val="22"/>
          <w:szCs w:val="22"/>
        </w:rPr>
        <w:t>SCAMP</w:t>
      </w:r>
      <w:r w:rsidR="00806F40" w:rsidRPr="00AE4269">
        <w:rPr>
          <w:rFonts w:ascii="Calibri" w:hAnsi="Calibri" w:cs="Calibri"/>
          <w:sz w:val="22"/>
          <w:szCs w:val="22"/>
        </w:rPr>
        <w:t xml:space="preserve"> security and ask for ‘Extension 13’ which will trigger an immediate 999 call by </w:t>
      </w:r>
      <w:r w:rsidR="000A473A">
        <w:rPr>
          <w:rFonts w:ascii="Calibri" w:hAnsi="Calibri" w:cs="Calibri"/>
          <w:sz w:val="22"/>
          <w:szCs w:val="22"/>
        </w:rPr>
        <w:t>SCAMP</w:t>
      </w:r>
      <w:r w:rsidR="00806F40" w:rsidRPr="00AE4269">
        <w:rPr>
          <w:rFonts w:ascii="Calibri" w:hAnsi="Calibri" w:cs="Calibri"/>
          <w:sz w:val="22"/>
          <w:szCs w:val="22"/>
        </w:rPr>
        <w:t xml:space="preserve"> security.  </w:t>
      </w:r>
    </w:p>
    <w:p w14:paraId="2D873BE4" w14:textId="77777777" w:rsidR="002303D4" w:rsidRDefault="002303D4" w:rsidP="002303D4">
      <w:pPr>
        <w:rPr>
          <w:rFonts w:ascii="Calibri" w:hAnsi="Calibri" w:cs="Calibri"/>
          <w:sz w:val="22"/>
          <w:szCs w:val="22"/>
        </w:rPr>
      </w:pPr>
    </w:p>
    <w:p w14:paraId="47CEC06F" w14:textId="06E13F8B" w:rsidR="00BC4852" w:rsidRDefault="002303D4" w:rsidP="002303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BIRTH</w:t>
      </w:r>
      <w:r w:rsidR="00DB0F8E" w:rsidRPr="00AE4269">
        <w:rPr>
          <w:rFonts w:ascii="Calibri" w:hAnsi="Calibri" w:cs="Calibri"/>
          <w:sz w:val="22"/>
          <w:szCs w:val="22"/>
        </w:rPr>
        <w:br/>
      </w:r>
    </w:p>
    <w:p w14:paraId="7AC4168B" w14:textId="3370CC52" w:rsidR="00F71BB2" w:rsidRDefault="004C0E82" w:rsidP="002303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5.1 It is expected that doulas will travel by taxi </w:t>
      </w:r>
      <w:r w:rsidR="00051AC7">
        <w:rPr>
          <w:rFonts w:ascii="Calibri" w:hAnsi="Calibri" w:cs="Calibri"/>
          <w:sz w:val="22"/>
          <w:szCs w:val="22"/>
        </w:rPr>
        <w:t>when offering birth support</w:t>
      </w:r>
      <w:r w:rsidR="003D3F81">
        <w:rPr>
          <w:rFonts w:ascii="Calibri" w:hAnsi="Calibri" w:cs="Calibri"/>
          <w:sz w:val="22"/>
          <w:szCs w:val="22"/>
        </w:rPr>
        <w:t xml:space="preserve">, therefore travel </w:t>
      </w:r>
      <w:r w:rsidR="00E734D3">
        <w:rPr>
          <w:rFonts w:ascii="Calibri" w:hAnsi="Calibri" w:cs="Calibri"/>
          <w:sz w:val="22"/>
          <w:szCs w:val="22"/>
        </w:rPr>
        <w:t>procedure</w:t>
      </w:r>
      <w:r w:rsidR="003D3F81">
        <w:rPr>
          <w:rFonts w:ascii="Calibri" w:hAnsi="Calibri" w:cs="Calibri"/>
          <w:sz w:val="22"/>
          <w:szCs w:val="22"/>
        </w:rPr>
        <w:t xml:space="preserve"> </w:t>
      </w:r>
      <w:r w:rsidR="00051AC7">
        <w:rPr>
          <w:rFonts w:ascii="Calibri" w:hAnsi="Calibri" w:cs="Calibri"/>
          <w:sz w:val="22"/>
          <w:szCs w:val="22"/>
        </w:rPr>
        <w:t xml:space="preserve">3.3 must be </w:t>
      </w:r>
      <w:r w:rsidR="002C0B50">
        <w:rPr>
          <w:rFonts w:ascii="Calibri" w:hAnsi="Calibri" w:cs="Calibri"/>
          <w:sz w:val="22"/>
          <w:szCs w:val="22"/>
        </w:rPr>
        <w:t>followed</w:t>
      </w:r>
      <w:r w:rsidR="00051AC7">
        <w:rPr>
          <w:rFonts w:ascii="Calibri" w:hAnsi="Calibri" w:cs="Calibri"/>
          <w:sz w:val="22"/>
          <w:szCs w:val="22"/>
        </w:rPr>
        <w:t>.</w:t>
      </w:r>
    </w:p>
    <w:p w14:paraId="10A20E44" w14:textId="0D29A516" w:rsidR="008E02B0" w:rsidRDefault="008E02B0" w:rsidP="002303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5.2 </w:t>
      </w:r>
      <w:r w:rsidR="003D3F81">
        <w:rPr>
          <w:rFonts w:ascii="Calibri" w:hAnsi="Calibri" w:cs="Calibri"/>
          <w:sz w:val="22"/>
          <w:szCs w:val="22"/>
        </w:rPr>
        <w:t xml:space="preserve">If any birth support is provided </w:t>
      </w:r>
      <w:r w:rsidR="003A556F">
        <w:rPr>
          <w:rFonts w:ascii="Calibri" w:hAnsi="Calibri" w:cs="Calibri"/>
          <w:sz w:val="22"/>
          <w:szCs w:val="22"/>
        </w:rPr>
        <w:t>at home, home visiting procedure as outline</w:t>
      </w:r>
      <w:r w:rsidR="006C03E7">
        <w:rPr>
          <w:rFonts w:ascii="Calibri" w:hAnsi="Calibri" w:cs="Calibri"/>
          <w:sz w:val="22"/>
          <w:szCs w:val="22"/>
        </w:rPr>
        <w:t>d</w:t>
      </w:r>
      <w:r w:rsidR="003A556F">
        <w:rPr>
          <w:rFonts w:ascii="Calibri" w:hAnsi="Calibri" w:cs="Calibri"/>
          <w:sz w:val="22"/>
          <w:szCs w:val="22"/>
        </w:rPr>
        <w:t xml:space="preserve"> in 4.1 – 4.11</w:t>
      </w:r>
      <w:r w:rsidR="006C03E7">
        <w:rPr>
          <w:rFonts w:ascii="Calibri" w:hAnsi="Calibri" w:cs="Calibri"/>
          <w:sz w:val="22"/>
          <w:szCs w:val="22"/>
        </w:rPr>
        <w:t xml:space="preserve"> must be followed</w:t>
      </w:r>
      <w:r w:rsidR="00FB38AB">
        <w:rPr>
          <w:rFonts w:ascii="Calibri" w:hAnsi="Calibri" w:cs="Calibri"/>
          <w:sz w:val="22"/>
          <w:szCs w:val="22"/>
        </w:rPr>
        <w:t xml:space="preserve"> including hourly check in calls </w:t>
      </w:r>
      <w:r w:rsidR="00EA5E45">
        <w:rPr>
          <w:rFonts w:ascii="Calibri" w:hAnsi="Calibri" w:cs="Calibri"/>
          <w:sz w:val="22"/>
          <w:szCs w:val="22"/>
        </w:rPr>
        <w:t>to</w:t>
      </w:r>
      <w:r w:rsidR="00FB38AB">
        <w:rPr>
          <w:rFonts w:ascii="Calibri" w:hAnsi="Calibri" w:cs="Calibri"/>
          <w:sz w:val="22"/>
          <w:szCs w:val="22"/>
        </w:rPr>
        <w:t xml:space="preserve"> </w:t>
      </w:r>
      <w:r w:rsidR="000A473A">
        <w:rPr>
          <w:rFonts w:ascii="Calibri" w:hAnsi="Calibri" w:cs="Calibri"/>
          <w:sz w:val="22"/>
          <w:szCs w:val="22"/>
        </w:rPr>
        <w:t>SCAMP</w:t>
      </w:r>
      <w:r w:rsidR="00EA5E45">
        <w:rPr>
          <w:rFonts w:ascii="Calibri" w:hAnsi="Calibri" w:cs="Calibri"/>
          <w:sz w:val="22"/>
          <w:szCs w:val="22"/>
        </w:rPr>
        <w:t xml:space="preserve"> security.</w:t>
      </w:r>
    </w:p>
    <w:p w14:paraId="2C0D0269" w14:textId="6160DD29" w:rsidR="00AE2A1E" w:rsidRDefault="00AE2A1E" w:rsidP="002303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5.3</w:t>
      </w:r>
      <w:r w:rsidR="00135526">
        <w:rPr>
          <w:rFonts w:ascii="Calibri" w:hAnsi="Calibri" w:cs="Calibri"/>
          <w:sz w:val="22"/>
          <w:szCs w:val="22"/>
        </w:rPr>
        <w:t xml:space="preserve"> </w:t>
      </w:r>
      <w:r w:rsidR="0058576D">
        <w:rPr>
          <w:rFonts w:ascii="Calibri" w:hAnsi="Calibri" w:cs="Calibri"/>
          <w:sz w:val="22"/>
          <w:szCs w:val="22"/>
        </w:rPr>
        <w:t>W</w:t>
      </w:r>
      <w:r w:rsidR="00135526">
        <w:rPr>
          <w:rFonts w:ascii="Calibri" w:hAnsi="Calibri" w:cs="Calibri"/>
          <w:sz w:val="22"/>
          <w:szCs w:val="22"/>
        </w:rPr>
        <w:t>hen providing</w:t>
      </w:r>
      <w:r w:rsidR="003149F8">
        <w:rPr>
          <w:rFonts w:ascii="Calibri" w:hAnsi="Calibri" w:cs="Calibri"/>
          <w:sz w:val="22"/>
          <w:szCs w:val="22"/>
        </w:rPr>
        <w:t xml:space="preserve"> birth support at the hospital</w:t>
      </w:r>
      <w:r w:rsidR="000447C6">
        <w:rPr>
          <w:rFonts w:ascii="Calibri" w:hAnsi="Calibri" w:cs="Calibri"/>
          <w:sz w:val="22"/>
          <w:szCs w:val="22"/>
        </w:rPr>
        <w:t xml:space="preserve">, </w:t>
      </w:r>
      <w:r w:rsidR="00135526">
        <w:rPr>
          <w:rFonts w:ascii="Calibri" w:hAnsi="Calibri" w:cs="Calibri"/>
          <w:sz w:val="22"/>
          <w:szCs w:val="22"/>
        </w:rPr>
        <w:t>volunteer</w:t>
      </w:r>
      <w:r w:rsidR="00EA5E45">
        <w:rPr>
          <w:rFonts w:ascii="Calibri" w:hAnsi="Calibri" w:cs="Calibri"/>
          <w:sz w:val="22"/>
          <w:szCs w:val="22"/>
        </w:rPr>
        <w:t>s</w:t>
      </w:r>
      <w:r w:rsidR="00135526">
        <w:rPr>
          <w:rFonts w:ascii="Calibri" w:hAnsi="Calibri" w:cs="Calibri"/>
          <w:sz w:val="22"/>
          <w:szCs w:val="22"/>
        </w:rPr>
        <w:t xml:space="preserve"> must </w:t>
      </w:r>
      <w:r w:rsidR="000447C6">
        <w:rPr>
          <w:rFonts w:ascii="Calibri" w:hAnsi="Calibri" w:cs="Calibri"/>
          <w:sz w:val="22"/>
          <w:szCs w:val="22"/>
        </w:rPr>
        <w:t xml:space="preserve">follow 5.1 and 5.2 as relevant and </w:t>
      </w:r>
      <w:r w:rsidR="00C95833">
        <w:rPr>
          <w:rFonts w:ascii="Calibri" w:hAnsi="Calibri" w:cs="Calibri"/>
          <w:sz w:val="22"/>
          <w:szCs w:val="22"/>
        </w:rPr>
        <w:t xml:space="preserve">must </w:t>
      </w:r>
      <w:r w:rsidR="000447C6">
        <w:rPr>
          <w:rFonts w:ascii="Calibri" w:hAnsi="Calibri" w:cs="Calibri"/>
          <w:sz w:val="22"/>
          <w:szCs w:val="22"/>
        </w:rPr>
        <w:t xml:space="preserve">inform </w:t>
      </w:r>
      <w:r w:rsidR="000A473A">
        <w:rPr>
          <w:rFonts w:ascii="Calibri" w:hAnsi="Calibri" w:cs="Calibri"/>
          <w:sz w:val="22"/>
          <w:szCs w:val="22"/>
        </w:rPr>
        <w:t>SCAMP</w:t>
      </w:r>
      <w:r w:rsidR="000447C6">
        <w:rPr>
          <w:rFonts w:ascii="Calibri" w:hAnsi="Calibri" w:cs="Calibri"/>
          <w:sz w:val="22"/>
          <w:szCs w:val="22"/>
        </w:rPr>
        <w:t xml:space="preserve"> on arrival </w:t>
      </w:r>
      <w:r w:rsidR="00C95833">
        <w:rPr>
          <w:rFonts w:ascii="Calibri" w:hAnsi="Calibri" w:cs="Calibri"/>
          <w:sz w:val="22"/>
          <w:szCs w:val="22"/>
        </w:rPr>
        <w:t>to</w:t>
      </w:r>
      <w:r w:rsidR="000447C6">
        <w:rPr>
          <w:rFonts w:ascii="Calibri" w:hAnsi="Calibri" w:cs="Calibri"/>
          <w:sz w:val="22"/>
          <w:szCs w:val="22"/>
        </w:rPr>
        <w:t xml:space="preserve"> the hospital</w:t>
      </w:r>
      <w:r w:rsidR="00C95833">
        <w:rPr>
          <w:rFonts w:ascii="Calibri" w:hAnsi="Calibri" w:cs="Calibri"/>
          <w:sz w:val="22"/>
          <w:szCs w:val="22"/>
        </w:rPr>
        <w:t>. The</w:t>
      </w:r>
      <w:r w:rsidR="0058576D">
        <w:rPr>
          <w:rFonts w:ascii="Calibri" w:hAnsi="Calibri" w:cs="Calibri"/>
          <w:sz w:val="22"/>
          <w:szCs w:val="22"/>
        </w:rPr>
        <w:t xml:space="preserve">y </w:t>
      </w:r>
      <w:r w:rsidR="00C95833">
        <w:rPr>
          <w:rFonts w:ascii="Calibri" w:hAnsi="Calibri" w:cs="Calibri"/>
          <w:sz w:val="22"/>
          <w:szCs w:val="22"/>
        </w:rPr>
        <w:t xml:space="preserve">must inform </w:t>
      </w:r>
      <w:r w:rsidR="000A473A">
        <w:rPr>
          <w:rFonts w:ascii="Calibri" w:hAnsi="Calibri" w:cs="Calibri"/>
          <w:sz w:val="22"/>
          <w:szCs w:val="22"/>
        </w:rPr>
        <w:t>SCAMP</w:t>
      </w:r>
      <w:r w:rsidR="00C95833">
        <w:rPr>
          <w:rFonts w:ascii="Calibri" w:hAnsi="Calibri" w:cs="Calibri"/>
          <w:sz w:val="22"/>
          <w:szCs w:val="22"/>
        </w:rPr>
        <w:t xml:space="preserve"> of their name, location</w:t>
      </w:r>
      <w:r w:rsidR="00541BEC">
        <w:rPr>
          <w:rFonts w:ascii="Calibri" w:hAnsi="Calibri" w:cs="Calibri"/>
          <w:sz w:val="22"/>
          <w:szCs w:val="22"/>
        </w:rPr>
        <w:t xml:space="preserve"> (Maternity Unit, BRI)</w:t>
      </w:r>
      <w:r w:rsidR="00C95833">
        <w:rPr>
          <w:rFonts w:ascii="Calibri" w:hAnsi="Calibri" w:cs="Calibri"/>
          <w:sz w:val="22"/>
          <w:szCs w:val="22"/>
        </w:rPr>
        <w:t xml:space="preserve"> and telephone number and confirm they will contact </w:t>
      </w:r>
      <w:r w:rsidR="000A473A">
        <w:rPr>
          <w:rFonts w:ascii="Calibri" w:hAnsi="Calibri" w:cs="Calibri"/>
          <w:sz w:val="22"/>
          <w:szCs w:val="22"/>
        </w:rPr>
        <w:t>SCAMP</w:t>
      </w:r>
      <w:r w:rsidR="00487923">
        <w:rPr>
          <w:rFonts w:ascii="Calibri" w:hAnsi="Calibri" w:cs="Calibri"/>
          <w:sz w:val="22"/>
          <w:szCs w:val="22"/>
        </w:rPr>
        <w:t xml:space="preserve"> when they are finished. </w:t>
      </w:r>
      <w:r w:rsidR="0058576D">
        <w:rPr>
          <w:rFonts w:ascii="Calibri" w:hAnsi="Calibri" w:cs="Calibri"/>
          <w:sz w:val="22"/>
          <w:szCs w:val="22"/>
        </w:rPr>
        <w:t>Volunteers</w:t>
      </w:r>
      <w:r w:rsidR="00487923">
        <w:rPr>
          <w:rFonts w:ascii="Calibri" w:hAnsi="Calibri" w:cs="Calibri"/>
          <w:sz w:val="22"/>
          <w:szCs w:val="22"/>
        </w:rPr>
        <w:t xml:space="preserve"> must remember to follow travel protocol 3.3 </w:t>
      </w:r>
      <w:r w:rsidR="00C44235">
        <w:rPr>
          <w:rFonts w:ascii="Calibri" w:hAnsi="Calibri" w:cs="Calibri"/>
          <w:sz w:val="22"/>
          <w:szCs w:val="22"/>
        </w:rPr>
        <w:t>for their journey home.</w:t>
      </w:r>
    </w:p>
    <w:p w14:paraId="28868CFE" w14:textId="22DF1096" w:rsidR="00C44235" w:rsidRDefault="00C44235" w:rsidP="002303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5.4 In instances of home birth, once the midwives have arrived</w:t>
      </w:r>
      <w:r w:rsidR="00742DA1">
        <w:rPr>
          <w:rFonts w:ascii="Calibri" w:hAnsi="Calibri" w:cs="Calibri"/>
          <w:sz w:val="22"/>
          <w:szCs w:val="22"/>
        </w:rPr>
        <w:t xml:space="preserve">, </w:t>
      </w:r>
      <w:r w:rsidR="00E53B8D">
        <w:rPr>
          <w:rFonts w:ascii="Calibri" w:hAnsi="Calibri" w:cs="Calibri"/>
          <w:sz w:val="22"/>
          <w:szCs w:val="22"/>
        </w:rPr>
        <w:t xml:space="preserve">hourly check ins with </w:t>
      </w:r>
      <w:r w:rsidR="000A473A">
        <w:rPr>
          <w:rFonts w:ascii="Calibri" w:hAnsi="Calibri" w:cs="Calibri"/>
          <w:sz w:val="22"/>
          <w:szCs w:val="22"/>
        </w:rPr>
        <w:t>SCAMP</w:t>
      </w:r>
      <w:r w:rsidR="00E53B8D">
        <w:rPr>
          <w:rFonts w:ascii="Calibri" w:hAnsi="Calibri" w:cs="Calibri"/>
          <w:sz w:val="22"/>
          <w:szCs w:val="22"/>
        </w:rPr>
        <w:t xml:space="preserve"> can be replaced by an agreement to call when support finishes as in 5.3</w:t>
      </w:r>
      <w:r w:rsidR="00E734D3">
        <w:rPr>
          <w:rFonts w:ascii="Calibri" w:hAnsi="Calibri" w:cs="Calibri"/>
          <w:sz w:val="22"/>
          <w:szCs w:val="22"/>
        </w:rPr>
        <w:t xml:space="preserve"> for hospital birth support.</w:t>
      </w:r>
      <w:r w:rsidR="0058576D">
        <w:rPr>
          <w:rFonts w:ascii="Calibri" w:hAnsi="Calibri" w:cs="Calibri"/>
          <w:sz w:val="22"/>
          <w:szCs w:val="22"/>
        </w:rPr>
        <w:t xml:space="preserve"> </w:t>
      </w:r>
    </w:p>
    <w:p w14:paraId="268EDF10" w14:textId="77777777" w:rsidR="00010D8F" w:rsidRPr="00AE4269" w:rsidRDefault="00010D8F" w:rsidP="002303D4">
      <w:pPr>
        <w:rPr>
          <w:rFonts w:ascii="Calibri" w:hAnsi="Calibri" w:cs="Calibri"/>
          <w:sz w:val="22"/>
          <w:szCs w:val="22"/>
        </w:rPr>
      </w:pPr>
    </w:p>
    <w:sectPr w:rsidR="00010D8F" w:rsidRPr="00AE4269" w:rsidSect="00F81DF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426" w:right="849" w:bottom="284" w:left="56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3E39" w14:textId="77777777" w:rsidR="00800096" w:rsidRDefault="00800096">
      <w:r>
        <w:separator/>
      </w:r>
    </w:p>
  </w:endnote>
  <w:endnote w:type="continuationSeparator" w:id="0">
    <w:p w14:paraId="0288AC2B" w14:textId="77777777" w:rsidR="00800096" w:rsidRDefault="00800096">
      <w:r>
        <w:continuationSeparator/>
      </w:r>
    </w:p>
  </w:endnote>
  <w:endnote w:type="continuationNotice" w:id="1">
    <w:p w14:paraId="7F6F5D88" w14:textId="77777777" w:rsidR="00800096" w:rsidRDefault="00800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DBEE" w14:textId="77777777" w:rsidR="00E73A0F" w:rsidRPr="00DD6B3D" w:rsidRDefault="00E73A0F" w:rsidP="00BC4852">
    <w:pPr>
      <w:pStyle w:val="Footer"/>
      <w:tabs>
        <w:tab w:val="clear" w:pos="4153"/>
        <w:tab w:val="clear" w:pos="8306"/>
        <w:tab w:val="left" w:pos="1407"/>
      </w:tabs>
      <w:rPr>
        <w:rFonts w:ascii="Comic Sans MS" w:hAnsi="Comic Sans MS" w:cs="Arial"/>
        <w:sz w:val="16"/>
        <w:szCs w:val="16"/>
      </w:rPr>
    </w:pPr>
    <w:r w:rsidRPr="00DD6B3D">
      <w:rPr>
        <w:rFonts w:ascii="Comic Sans MS" w:hAnsi="Comic Sans MS" w:cs="Arial"/>
        <w:sz w:val="16"/>
        <w:szCs w:val="16"/>
      </w:rPr>
      <w:tab/>
      <w:t xml:space="preserve">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879A" w14:textId="77777777" w:rsidR="00AD3A43" w:rsidRPr="00AD3A43" w:rsidRDefault="00CB2062" w:rsidP="00AD3A43">
    <w:pPr>
      <w:pStyle w:val="Footer"/>
      <w:tabs>
        <w:tab w:val="left" w:pos="3045"/>
      </w:tabs>
      <w:jc w:val="both"/>
    </w:pPr>
    <w:r>
      <w:t xml:space="preserve">    </w:t>
    </w:r>
    <w:r w:rsidR="00AD3A43" w:rsidRPr="00AD3A43">
      <w:t xml:space="preserve">                      </w:t>
    </w:r>
    <w:r w:rsidR="00AD3A43" w:rsidRPr="00AD3A43">
      <w:tab/>
    </w:r>
  </w:p>
  <w:p w14:paraId="64E9ED65" w14:textId="77777777" w:rsidR="00CB2062" w:rsidRDefault="00CB2062" w:rsidP="00907374">
    <w:pPr>
      <w:tabs>
        <w:tab w:val="center" w:pos="4153"/>
        <w:tab w:val="right" w:pos="8306"/>
      </w:tabs>
      <w:jc w:val="both"/>
    </w:pPr>
  </w:p>
  <w:p w14:paraId="7D451C58" w14:textId="77777777" w:rsidR="00CB2062" w:rsidRDefault="00CB2062" w:rsidP="00CB2062">
    <w:pPr>
      <w:pStyle w:val="Footer"/>
      <w:jc w:val="both"/>
    </w:pPr>
  </w:p>
  <w:p w14:paraId="5F5D684F" w14:textId="77777777" w:rsidR="00133C90" w:rsidRPr="00CB2062" w:rsidRDefault="00133C90" w:rsidP="00CB2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988B" w14:textId="77777777" w:rsidR="00800096" w:rsidRDefault="00800096">
      <w:r>
        <w:separator/>
      </w:r>
    </w:p>
  </w:footnote>
  <w:footnote w:type="continuationSeparator" w:id="0">
    <w:p w14:paraId="51324835" w14:textId="77777777" w:rsidR="00800096" w:rsidRDefault="00800096">
      <w:r>
        <w:continuationSeparator/>
      </w:r>
    </w:p>
  </w:footnote>
  <w:footnote w:type="continuationNotice" w:id="1">
    <w:p w14:paraId="209D7345" w14:textId="77777777" w:rsidR="00800096" w:rsidRDefault="00800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9C56" w14:textId="77777777" w:rsidR="00E73A0F" w:rsidRDefault="00E73A0F">
    <w:pPr>
      <w:pStyle w:val="Header"/>
    </w:pPr>
    <w:r>
      <w:t xml:space="preserve">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90F" w14:textId="7DD3DF1D" w:rsidR="000F7EE4" w:rsidRDefault="00000000" w:rsidP="00133C90">
    <w:pPr>
      <w:pStyle w:val="Header"/>
      <w:tabs>
        <w:tab w:val="left" w:pos="774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w:pict w14:anchorId="2FD79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38" type="#_x0000_t75" alt="final logo white background" style="position:absolute;margin-left:460.55pt;margin-top:-33.25pt;width:75.2pt;height:44.55pt;z-index:1;visibility:visible;mso-position-horizontal-relative:margin;mso-position-vertical-relative:margin">
          <v:imagedata r:id="rId1" o:title="final logo white background"/>
          <w10:wrap type="square" anchorx="margin" anchory="margin"/>
        </v:shape>
      </w:pict>
    </w:r>
    <w:r w:rsidR="000F7EE4">
      <w:rPr>
        <w:rFonts w:ascii="Calibri" w:hAnsi="Calibri" w:cs="Calibri"/>
        <w:sz w:val="20"/>
        <w:szCs w:val="20"/>
      </w:rPr>
      <w:t xml:space="preserve">Reviewed: </w:t>
    </w:r>
    <w:r w:rsidR="00964DC7">
      <w:rPr>
        <w:rFonts w:ascii="Calibri" w:hAnsi="Calibri" w:cs="Calibri"/>
        <w:sz w:val="20"/>
        <w:szCs w:val="20"/>
      </w:rPr>
      <w:t>June 2025</w:t>
    </w:r>
  </w:p>
  <w:p w14:paraId="552F8D40" w14:textId="2B2FA9C7" w:rsidR="00133C90" w:rsidRDefault="000F7EE4" w:rsidP="00133C90">
    <w:pPr>
      <w:pStyle w:val="Header"/>
      <w:tabs>
        <w:tab w:val="left" w:pos="774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Next to be reviewed: J</w:t>
    </w:r>
    <w:r w:rsidR="00964DC7">
      <w:rPr>
        <w:rFonts w:ascii="Calibri" w:hAnsi="Calibri" w:cs="Calibri"/>
        <w:sz w:val="20"/>
        <w:szCs w:val="20"/>
      </w:rPr>
      <w:t>une</w:t>
    </w:r>
    <w:r>
      <w:rPr>
        <w:rFonts w:ascii="Calibri" w:hAnsi="Calibri" w:cs="Calibri"/>
        <w:sz w:val="20"/>
        <w:szCs w:val="20"/>
      </w:rPr>
      <w:t xml:space="preserve"> 202</w:t>
    </w:r>
    <w:r w:rsidR="00964DC7">
      <w:rPr>
        <w:rFonts w:ascii="Calibri" w:hAnsi="Calibri" w:cs="Calibri"/>
        <w:sz w:val="20"/>
        <w:szCs w:val="20"/>
      </w:rPr>
      <w:t>6</w:t>
    </w:r>
    <w:r w:rsidR="00133C90">
      <w:rPr>
        <w:rFonts w:ascii="Calibri" w:hAnsi="Calibri" w:cs="Calibri"/>
        <w:sz w:val="20"/>
        <w:szCs w:val="20"/>
      </w:rPr>
      <w:tab/>
    </w:r>
  </w:p>
  <w:p w14:paraId="1C4AA24D" w14:textId="77777777" w:rsidR="00133C90" w:rsidRDefault="00133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A87"/>
    <w:multiLevelType w:val="hybridMultilevel"/>
    <w:tmpl w:val="25CC5F1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F53E32"/>
    <w:multiLevelType w:val="multilevel"/>
    <w:tmpl w:val="760081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0A94AE7"/>
    <w:multiLevelType w:val="hybridMultilevel"/>
    <w:tmpl w:val="F22E54F8"/>
    <w:lvl w:ilvl="0" w:tplc="42DAF70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C4CD44">
      <w:numFmt w:val="none"/>
      <w:lvlText w:val=""/>
      <w:lvlJc w:val="left"/>
      <w:pPr>
        <w:tabs>
          <w:tab w:val="num" w:pos="360"/>
        </w:tabs>
      </w:pPr>
    </w:lvl>
    <w:lvl w:ilvl="2" w:tplc="570A9A18">
      <w:numFmt w:val="none"/>
      <w:lvlText w:val=""/>
      <w:lvlJc w:val="left"/>
      <w:pPr>
        <w:tabs>
          <w:tab w:val="num" w:pos="360"/>
        </w:tabs>
      </w:pPr>
    </w:lvl>
    <w:lvl w:ilvl="3" w:tplc="36BAC60A">
      <w:numFmt w:val="none"/>
      <w:lvlText w:val=""/>
      <w:lvlJc w:val="left"/>
      <w:pPr>
        <w:tabs>
          <w:tab w:val="num" w:pos="360"/>
        </w:tabs>
      </w:pPr>
    </w:lvl>
    <w:lvl w:ilvl="4" w:tplc="EEC80378">
      <w:numFmt w:val="none"/>
      <w:lvlText w:val=""/>
      <w:lvlJc w:val="left"/>
      <w:pPr>
        <w:tabs>
          <w:tab w:val="num" w:pos="360"/>
        </w:tabs>
      </w:pPr>
    </w:lvl>
    <w:lvl w:ilvl="5" w:tplc="87B22D64">
      <w:numFmt w:val="none"/>
      <w:lvlText w:val=""/>
      <w:lvlJc w:val="left"/>
      <w:pPr>
        <w:tabs>
          <w:tab w:val="num" w:pos="360"/>
        </w:tabs>
      </w:pPr>
    </w:lvl>
    <w:lvl w:ilvl="6" w:tplc="C55E51BE">
      <w:numFmt w:val="none"/>
      <w:lvlText w:val=""/>
      <w:lvlJc w:val="left"/>
      <w:pPr>
        <w:tabs>
          <w:tab w:val="num" w:pos="360"/>
        </w:tabs>
      </w:pPr>
    </w:lvl>
    <w:lvl w:ilvl="7" w:tplc="39BC6E20">
      <w:numFmt w:val="none"/>
      <w:lvlText w:val=""/>
      <w:lvlJc w:val="left"/>
      <w:pPr>
        <w:tabs>
          <w:tab w:val="num" w:pos="360"/>
        </w:tabs>
      </w:pPr>
    </w:lvl>
    <w:lvl w:ilvl="8" w:tplc="58BEC64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CB39FA"/>
    <w:multiLevelType w:val="multilevel"/>
    <w:tmpl w:val="BB00A7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402B44"/>
    <w:multiLevelType w:val="multilevel"/>
    <w:tmpl w:val="33080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4F82F11"/>
    <w:multiLevelType w:val="hybridMultilevel"/>
    <w:tmpl w:val="967A5D12"/>
    <w:lvl w:ilvl="0" w:tplc="448E7F1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34B2676"/>
    <w:multiLevelType w:val="hybridMultilevel"/>
    <w:tmpl w:val="91366F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53647"/>
    <w:multiLevelType w:val="hybridMultilevel"/>
    <w:tmpl w:val="F76EB9CA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EF3BC7"/>
    <w:multiLevelType w:val="hybridMultilevel"/>
    <w:tmpl w:val="DDA20EC4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 w15:restartNumberingAfterBreak="0">
    <w:nsid w:val="3BD22BCE"/>
    <w:multiLevelType w:val="hybridMultilevel"/>
    <w:tmpl w:val="8D7A1F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4764DB"/>
    <w:multiLevelType w:val="hybridMultilevel"/>
    <w:tmpl w:val="CE8C6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21732E"/>
    <w:multiLevelType w:val="hybridMultilevel"/>
    <w:tmpl w:val="DAAC98C2"/>
    <w:lvl w:ilvl="0" w:tplc="25B863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886AFB"/>
    <w:multiLevelType w:val="multilevel"/>
    <w:tmpl w:val="EEA23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DE76E89"/>
    <w:multiLevelType w:val="multilevel"/>
    <w:tmpl w:val="AA6A1A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EAD078C"/>
    <w:multiLevelType w:val="hybridMultilevel"/>
    <w:tmpl w:val="595ED2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7767E6"/>
    <w:multiLevelType w:val="hybridMultilevel"/>
    <w:tmpl w:val="625856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E3120"/>
    <w:multiLevelType w:val="hybridMultilevel"/>
    <w:tmpl w:val="BA2E2B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146547"/>
    <w:multiLevelType w:val="hybridMultilevel"/>
    <w:tmpl w:val="3B1E6A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5A60FC"/>
    <w:multiLevelType w:val="hybridMultilevel"/>
    <w:tmpl w:val="C0864E3C"/>
    <w:lvl w:ilvl="0" w:tplc="25B863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2A0D2B"/>
    <w:multiLevelType w:val="multilevel"/>
    <w:tmpl w:val="A67A49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A657E53"/>
    <w:multiLevelType w:val="multilevel"/>
    <w:tmpl w:val="0CEE4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D466FCC"/>
    <w:multiLevelType w:val="multilevel"/>
    <w:tmpl w:val="8E7E1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E7B446D"/>
    <w:multiLevelType w:val="multilevel"/>
    <w:tmpl w:val="CD023DA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6FD17D72"/>
    <w:multiLevelType w:val="hybridMultilevel"/>
    <w:tmpl w:val="BB5C5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50452"/>
    <w:multiLevelType w:val="multilevel"/>
    <w:tmpl w:val="EC5ADB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74790A3A"/>
    <w:multiLevelType w:val="multilevel"/>
    <w:tmpl w:val="21A637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79C713CA"/>
    <w:multiLevelType w:val="multilevel"/>
    <w:tmpl w:val="1E8675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63735479">
    <w:abstractNumId w:val="23"/>
  </w:num>
  <w:num w:numId="2" w16cid:durableId="2024549340">
    <w:abstractNumId w:val="24"/>
  </w:num>
  <w:num w:numId="3" w16cid:durableId="1604218719">
    <w:abstractNumId w:val="7"/>
  </w:num>
  <w:num w:numId="4" w16cid:durableId="1512914662">
    <w:abstractNumId w:val="2"/>
  </w:num>
  <w:num w:numId="5" w16cid:durableId="1306742753">
    <w:abstractNumId w:val="15"/>
  </w:num>
  <w:num w:numId="6" w16cid:durableId="689723462">
    <w:abstractNumId w:val="0"/>
  </w:num>
  <w:num w:numId="7" w16cid:durableId="1290820896">
    <w:abstractNumId w:val="5"/>
  </w:num>
  <w:num w:numId="8" w16cid:durableId="1539126931">
    <w:abstractNumId w:val="18"/>
  </w:num>
  <w:num w:numId="9" w16cid:durableId="1986934973">
    <w:abstractNumId w:val="11"/>
  </w:num>
  <w:num w:numId="10" w16cid:durableId="371469062">
    <w:abstractNumId w:val="22"/>
  </w:num>
  <w:num w:numId="11" w16cid:durableId="1295796135">
    <w:abstractNumId w:val="1"/>
  </w:num>
  <w:num w:numId="12" w16cid:durableId="862130254">
    <w:abstractNumId w:val="4"/>
  </w:num>
  <w:num w:numId="13" w16cid:durableId="646393812">
    <w:abstractNumId w:val="12"/>
  </w:num>
  <w:num w:numId="14" w16cid:durableId="99643438">
    <w:abstractNumId w:val="21"/>
  </w:num>
  <w:num w:numId="15" w16cid:durableId="992834997">
    <w:abstractNumId w:val="16"/>
  </w:num>
  <w:num w:numId="16" w16cid:durableId="1615289521">
    <w:abstractNumId w:val="8"/>
  </w:num>
  <w:num w:numId="17" w16cid:durableId="1704284156">
    <w:abstractNumId w:val="20"/>
  </w:num>
  <w:num w:numId="18" w16cid:durableId="810443305">
    <w:abstractNumId w:val="25"/>
  </w:num>
  <w:num w:numId="19" w16cid:durableId="848643312">
    <w:abstractNumId w:val="19"/>
  </w:num>
  <w:num w:numId="20" w16cid:durableId="1918320723">
    <w:abstractNumId w:val="26"/>
  </w:num>
  <w:num w:numId="21" w16cid:durableId="2063139646">
    <w:abstractNumId w:val="13"/>
  </w:num>
  <w:num w:numId="22" w16cid:durableId="1303315900">
    <w:abstractNumId w:val="10"/>
  </w:num>
  <w:num w:numId="23" w16cid:durableId="958531462">
    <w:abstractNumId w:val="14"/>
  </w:num>
  <w:num w:numId="24" w16cid:durableId="43062177">
    <w:abstractNumId w:val="9"/>
  </w:num>
  <w:num w:numId="25" w16cid:durableId="2122676663">
    <w:abstractNumId w:val="6"/>
  </w:num>
  <w:num w:numId="26" w16cid:durableId="1341590263">
    <w:abstractNumId w:val="17"/>
  </w:num>
  <w:num w:numId="27" w16cid:durableId="1069225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852"/>
    <w:rsid w:val="00010D8F"/>
    <w:rsid w:val="00013F12"/>
    <w:rsid w:val="00016EBF"/>
    <w:rsid w:val="0002453F"/>
    <w:rsid w:val="00026E2B"/>
    <w:rsid w:val="000434BD"/>
    <w:rsid w:val="000447C6"/>
    <w:rsid w:val="00047584"/>
    <w:rsid w:val="00051AC7"/>
    <w:rsid w:val="00053532"/>
    <w:rsid w:val="00064C25"/>
    <w:rsid w:val="00064CE3"/>
    <w:rsid w:val="00066F78"/>
    <w:rsid w:val="0006743E"/>
    <w:rsid w:val="00077B39"/>
    <w:rsid w:val="00093B8D"/>
    <w:rsid w:val="00097C23"/>
    <w:rsid w:val="000A473A"/>
    <w:rsid w:val="000B4D6C"/>
    <w:rsid w:val="000C3F39"/>
    <w:rsid w:val="000D3702"/>
    <w:rsid w:val="000D6AFA"/>
    <w:rsid w:val="000F5F4C"/>
    <w:rsid w:val="000F7EE4"/>
    <w:rsid w:val="0011303C"/>
    <w:rsid w:val="0013031B"/>
    <w:rsid w:val="00131506"/>
    <w:rsid w:val="00133C90"/>
    <w:rsid w:val="00135526"/>
    <w:rsid w:val="00137301"/>
    <w:rsid w:val="00155C29"/>
    <w:rsid w:val="001639D0"/>
    <w:rsid w:val="00164171"/>
    <w:rsid w:val="001656FC"/>
    <w:rsid w:val="0017114A"/>
    <w:rsid w:val="00181B04"/>
    <w:rsid w:val="001A041A"/>
    <w:rsid w:val="001B0B35"/>
    <w:rsid w:val="001C5BE7"/>
    <w:rsid w:val="001D055A"/>
    <w:rsid w:val="00215753"/>
    <w:rsid w:val="00215C57"/>
    <w:rsid w:val="002303D4"/>
    <w:rsid w:val="00246CB6"/>
    <w:rsid w:val="00267144"/>
    <w:rsid w:val="00267D56"/>
    <w:rsid w:val="002968AE"/>
    <w:rsid w:val="002A6E67"/>
    <w:rsid w:val="002B1A52"/>
    <w:rsid w:val="002B4F22"/>
    <w:rsid w:val="002C063E"/>
    <w:rsid w:val="002C0B50"/>
    <w:rsid w:val="002C1D9C"/>
    <w:rsid w:val="002C24F0"/>
    <w:rsid w:val="002E0103"/>
    <w:rsid w:val="002E3910"/>
    <w:rsid w:val="002F08A0"/>
    <w:rsid w:val="002F4FEC"/>
    <w:rsid w:val="002F6470"/>
    <w:rsid w:val="00302241"/>
    <w:rsid w:val="00310E10"/>
    <w:rsid w:val="003149F8"/>
    <w:rsid w:val="003365AB"/>
    <w:rsid w:val="003415BA"/>
    <w:rsid w:val="00342AB5"/>
    <w:rsid w:val="003509E4"/>
    <w:rsid w:val="00353236"/>
    <w:rsid w:val="00362204"/>
    <w:rsid w:val="003746B4"/>
    <w:rsid w:val="00376829"/>
    <w:rsid w:val="00377BEE"/>
    <w:rsid w:val="00383752"/>
    <w:rsid w:val="003914AC"/>
    <w:rsid w:val="00393175"/>
    <w:rsid w:val="00396620"/>
    <w:rsid w:val="003A4E3F"/>
    <w:rsid w:val="003A556F"/>
    <w:rsid w:val="003C6940"/>
    <w:rsid w:val="003D3F81"/>
    <w:rsid w:val="003D5494"/>
    <w:rsid w:val="003D6C3D"/>
    <w:rsid w:val="003D7EDA"/>
    <w:rsid w:val="003E3B1C"/>
    <w:rsid w:val="003F4BE6"/>
    <w:rsid w:val="003F5368"/>
    <w:rsid w:val="0040165A"/>
    <w:rsid w:val="004115B6"/>
    <w:rsid w:val="004314C8"/>
    <w:rsid w:val="00436CA6"/>
    <w:rsid w:val="004439D6"/>
    <w:rsid w:val="004451C7"/>
    <w:rsid w:val="0044773B"/>
    <w:rsid w:val="00450A79"/>
    <w:rsid w:val="0046429D"/>
    <w:rsid w:val="0046484E"/>
    <w:rsid w:val="00465E1C"/>
    <w:rsid w:val="00467617"/>
    <w:rsid w:val="004718F9"/>
    <w:rsid w:val="00483711"/>
    <w:rsid w:val="00487923"/>
    <w:rsid w:val="004A5915"/>
    <w:rsid w:val="004B0ABA"/>
    <w:rsid w:val="004B7806"/>
    <w:rsid w:val="004B79F4"/>
    <w:rsid w:val="004C09B1"/>
    <w:rsid w:val="004C0E82"/>
    <w:rsid w:val="004D2B34"/>
    <w:rsid w:val="004F2B9A"/>
    <w:rsid w:val="00501B63"/>
    <w:rsid w:val="00501BCF"/>
    <w:rsid w:val="00503C58"/>
    <w:rsid w:val="00505B9B"/>
    <w:rsid w:val="00510329"/>
    <w:rsid w:val="00512ACE"/>
    <w:rsid w:val="005137E4"/>
    <w:rsid w:val="00513C45"/>
    <w:rsid w:val="00517DEB"/>
    <w:rsid w:val="00532135"/>
    <w:rsid w:val="00541BEC"/>
    <w:rsid w:val="0054364C"/>
    <w:rsid w:val="0055017C"/>
    <w:rsid w:val="00560FE4"/>
    <w:rsid w:val="00573AEC"/>
    <w:rsid w:val="00583DBC"/>
    <w:rsid w:val="0058576D"/>
    <w:rsid w:val="00595EB8"/>
    <w:rsid w:val="005A19B3"/>
    <w:rsid w:val="005A7C89"/>
    <w:rsid w:val="005B227D"/>
    <w:rsid w:val="005B4354"/>
    <w:rsid w:val="005B6D51"/>
    <w:rsid w:val="005C4EEF"/>
    <w:rsid w:val="005F1DE7"/>
    <w:rsid w:val="0060370E"/>
    <w:rsid w:val="00603B15"/>
    <w:rsid w:val="00607284"/>
    <w:rsid w:val="0061232A"/>
    <w:rsid w:val="0064608B"/>
    <w:rsid w:val="00653040"/>
    <w:rsid w:val="00655132"/>
    <w:rsid w:val="0065628A"/>
    <w:rsid w:val="00666AEF"/>
    <w:rsid w:val="0066798A"/>
    <w:rsid w:val="00677BA2"/>
    <w:rsid w:val="00690A9E"/>
    <w:rsid w:val="006A37A7"/>
    <w:rsid w:val="006A5020"/>
    <w:rsid w:val="006A5B26"/>
    <w:rsid w:val="006A5E21"/>
    <w:rsid w:val="006B648C"/>
    <w:rsid w:val="006C03E7"/>
    <w:rsid w:val="006C0CBE"/>
    <w:rsid w:val="006D31BC"/>
    <w:rsid w:val="006D5CB7"/>
    <w:rsid w:val="006E2C40"/>
    <w:rsid w:val="006F2AB1"/>
    <w:rsid w:val="006F3620"/>
    <w:rsid w:val="00706D60"/>
    <w:rsid w:val="007110E9"/>
    <w:rsid w:val="007162B3"/>
    <w:rsid w:val="007163D9"/>
    <w:rsid w:val="00716D98"/>
    <w:rsid w:val="007171D0"/>
    <w:rsid w:val="0073036C"/>
    <w:rsid w:val="00742DA1"/>
    <w:rsid w:val="00745C6A"/>
    <w:rsid w:val="00755157"/>
    <w:rsid w:val="00766028"/>
    <w:rsid w:val="007670ED"/>
    <w:rsid w:val="00772430"/>
    <w:rsid w:val="00772CAA"/>
    <w:rsid w:val="0077601D"/>
    <w:rsid w:val="00784BF6"/>
    <w:rsid w:val="00787C4A"/>
    <w:rsid w:val="007A03CD"/>
    <w:rsid w:val="007A2DCD"/>
    <w:rsid w:val="007C0552"/>
    <w:rsid w:val="007C6F0B"/>
    <w:rsid w:val="007C7952"/>
    <w:rsid w:val="007D10E1"/>
    <w:rsid w:val="007E0D75"/>
    <w:rsid w:val="007E5EFA"/>
    <w:rsid w:val="00800096"/>
    <w:rsid w:val="00806F40"/>
    <w:rsid w:val="00811D51"/>
    <w:rsid w:val="0081785C"/>
    <w:rsid w:val="00826BA5"/>
    <w:rsid w:val="0082722D"/>
    <w:rsid w:val="00850110"/>
    <w:rsid w:val="008557F4"/>
    <w:rsid w:val="00865DBD"/>
    <w:rsid w:val="00867C41"/>
    <w:rsid w:val="00882E7A"/>
    <w:rsid w:val="008A1BE2"/>
    <w:rsid w:val="008A2520"/>
    <w:rsid w:val="008C1094"/>
    <w:rsid w:val="008C6F5E"/>
    <w:rsid w:val="008C75E6"/>
    <w:rsid w:val="008D21CC"/>
    <w:rsid w:val="008D60D6"/>
    <w:rsid w:val="008D67B1"/>
    <w:rsid w:val="008E02B0"/>
    <w:rsid w:val="008F5466"/>
    <w:rsid w:val="00905845"/>
    <w:rsid w:val="00906059"/>
    <w:rsid w:val="00907374"/>
    <w:rsid w:val="009162C2"/>
    <w:rsid w:val="00925FC9"/>
    <w:rsid w:val="009261C3"/>
    <w:rsid w:val="00931353"/>
    <w:rsid w:val="0093299B"/>
    <w:rsid w:val="009348EC"/>
    <w:rsid w:val="00934B10"/>
    <w:rsid w:val="00951BEE"/>
    <w:rsid w:val="00962DC7"/>
    <w:rsid w:val="00964DC7"/>
    <w:rsid w:val="00966547"/>
    <w:rsid w:val="00996033"/>
    <w:rsid w:val="009A656A"/>
    <w:rsid w:val="009B4DC7"/>
    <w:rsid w:val="009C319C"/>
    <w:rsid w:val="009C3820"/>
    <w:rsid w:val="009E7C74"/>
    <w:rsid w:val="009F02ED"/>
    <w:rsid w:val="00A02899"/>
    <w:rsid w:val="00A0631E"/>
    <w:rsid w:val="00A23CD1"/>
    <w:rsid w:val="00A40649"/>
    <w:rsid w:val="00A41DF1"/>
    <w:rsid w:val="00A429EC"/>
    <w:rsid w:val="00A54FBC"/>
    <w:rsid w:val="00A57873"/>
    <w:rsid w:val="00A640AA"/>
    <w:rsid w:val="00A74046"/>
    <w:rsid w:val="00A75C19"/>
    <w:rsid w:val="00A75DA4"/>
    <w:rsid w:val="00A75E9C"/>
    <w:rsid w:val="00A80BF1"/>
    <w:rsid w:val="00A8626C"/>
    <w:rsid w:val="00A90A72"/>
    <w:rsid w:val="00A91515"/>
    <w:rsid w:val="00AD3A43"/>
    <w:rsid w:val="00AD4148"/>
    <w:rsid w:val="00AD527A"/>
    <w:rsid w:val="00AD53D4"/>
    <w:rsid w:val="00AE2860"/>
    <w:rsid w:val="00AE2A1E"/>
    <w:rsid w:val="00AE4269"/>
    <w:rsid w:val="00AE4D4E"/>
    <w:rsid w:val="00AE7CF7"/>
    <w:rsid w:val="00B159D8"/>
    <w:rsid w:val="00B16A03"/>
    <w:rsid w:val="00B3564C"/>
    <w:rsid w:val="00B5201C"/>
    <w:rsid w:val="00B57AF1"/>
    <w:rsid w:val="00B767E3"/>
    <w:rsid w:val="00B878FD"/>
    <w:rsid w:val="00B93974"/>
    <w:rsid w:val="00BA3DE0"/>
    <w:rsid w:val="00BC18FF"/>
    <w:rsid w:val="00BC4852"/>
    <w:rsid w:val="00BD22FA"/>
    <w:rsid w:val="00BE16D6"/>
    <w:rsid w:val="00BE2F90"/>
    <w:rsid w:val="00BE431C"/>
    <w:rsid w:val="00C009D7"/>
    <w:rsid w:val="00C10FBC"/>
    <w:rsid w:val="00C12FFD"/>
    <w:rsid w:val="00C276F3"/>
    <w:rsid w:val="00C3417E"/>
    <w:rsid w:val="00C40A9C"/>
    <w:rsid w:val="00C43891"/>
    <w:rsid w:val="00C44235"/>
    <w:rsid w:val="00C507B5"/>
    <w:rsid w:val="00C555B1"/>
    <w:rsid w:val="00C616B3"/>
    <w:rsid w:val="00C64CC1"/>
    <w:rsid w:val="00C728C6"/>
    <w:rsid w:val="00C9036F"/>
    <w:rsid w:val="00C9175D"/>
    <w:rsid w:val="00C95833"/>
    <w:rsid w:val="00CA06B2"/>
    <w:rsid w:val="00CB19D6"/>
    <w:rsid w:val="00CB2062"/>
    <w:rsid w:val="00CC4050"/>
    <w:rsid w:val="00CC40B3"/>
    <w:rsid w:val="00CC4387"/>
    <w:rsid w:val="00CC4D15"/>
    <w:rsid w:val="00CD112E"/>
    <w:rsid w:val="00D20267"/>
    <w:rsid w:val="00D24E55"/>
    <w:rsid w:val="00D26615"/>
    <w:rsid w:val="00D26CDE"/>
    <w:rsid w:val="00D4296D"/>
    <w:rsid w:val="00D51E6A"/>
    <w:rsid w:val="00D72598"/>
    <w:rsid w:val="00D73022"/>
    <w:rsid w:val="00D73DFA"/>
    <w:rsid w:val="00D75B15"/>
    <w:rsid w:val="00D874E6"/>
    <w:rsid w:val="00D90F5D"/>
    <w:rsid w:val="00DA0F9F"/>
    <w:rsid w:val="00DA11DE"/>
    <w:rsid w:val="00DB0F8E"/>
    <w:rsid w:val="00DB6444"/>
    <w:rsid w:val="00DC387C"/>
    <w:rsid w:val="00DC3994"/>
    <w:rsid w:val="00DC7711"/>
    <w:rsid w:val="00DD099A"/>
    <w:rsid w:val="00DD1DF0"/>
    <w:rsid w:val="00DD6B3D"/>
    <w:rsid w:val="00DE1E21"/>
    <w:rsid w:val="00DE311B"/>
    <w:rsid w:val="00DF00AF"/>
    <w:rsid w:val="00DF17E9"/>
    <w:rsid w:val="00DF6C55"/>
    <w:rsid w:val="00E10416"/>
    <w:rsid w:val="00E16AAD"/>
    <w:rsid w:val="00E2442E"/>
    <w:rsid w:val="00E33A28"/>
    <w:rsid w:val="00E44381"/>
    <w:rsid w:val="00E47FC5"/>
    <w:rsid w:val="00E53B8D"/>
    <w:rsid w:val="00E729AD"/>
    <w:rsid w:val="00E73062"/>
    <w:rsid w:val="00E734D3"/>
    <w:rsid w:val="00E73A0F"/>
    <w:rsid w:val="00E81E12"/>
    <w:rsid w:val="00E867FE"/>
    <w:rsid w:val="00E91DBD"/>
    <w:rsid w:val="00E9782A"/>
    <w:rsid w:val="00EA5E45"/>
    <w:rsid w:val="00EB02E4"/>
    <w:rsid w:val="00EC1F5F"/>
    <w:rsid w:val="00EE136F"/>
    <w:rsid w:val="00EE36B0"/>
    <w:rsid w:val="00EF096E"/>
    <w:rsid w:val="00EF0EC1"/>
    <w:rsid w:val="00F10CF0"/>
    <w:rsid w:val="00F154D9"/>
    <w:rsid w:val="00F21D85"/>
    <w:rsid w:val="00F323F7"/>
    <w:rsid w:val="00F5205A"/>
    <w:rsid w:val="00F55408"/>
    <w:rsid w:val="00F71BB2"/>
    <w:rsid w:val="00F81DFB"/>
    <w:rsid w:val="00F839BA"/>
    <w:rsid w:val="00F84F5E"/>
    <w:rsid w:val="00F85F72"/>
    <w:rsid w:val="00F86772"/>
    <w:rsid w:val="00F874D5"/>
    <w:rsid w:val="00F9131D"/>
    <w:rsid w:val="00FA02E8"/>
    <w:rsid w:val="00FB1F6C"/>
    <w:rsid w:val="00FB38AB"/>
    <w:rsid w:val="00FD74FF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9C7F3"/>
  <w15:chartTrackingRefBased/>
  <w15:docId w15:val="{E39DE1CC-14BD-49A5-A7F9-C8625373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AEF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666AEF"/>
    <w:pPr>
      <w:keepNext/>
      <w:outlineLvl w:val="1"/>
    </w:pPr>
    <w:rPr>
      <w:rFonts w:ascii="Comic Sans MS" w:hAnsi="Comic Sans MS"/>
      <w:b/>
      <w:bCs/>
      <w:sz w:val="28"/>
    </w:rPr>
  </w:style>
  <w:style w:type="paragraph" w:styleId="Heading3">
    <w:name w:val="heading 3"/>
    <w:basedOn w:val="Normal"/>
    <w:next w:val="Normal"/>
    <w:qFormat/>
    <w:rsid w:val="00666AEF"/>
    <w:pPr>
      <w:keepNext/>
      <w:outlineLvl w:val="2"/>
    </w:pPr>
    <w:rPr>
      <w:rFonts w:ascii="Comic Sans MS" w:hAnsi="Comic Sans MS"/>
      <w:b/>
      <w:bCs/>
    </w:rPr>
  </w:style>
  <w:style w:type="paragraph" w:styleId="Heading4">
    <w:name w:val="heading 4"/>
    <w:basedOn w:val="Normal"/>
    <w:next w:val="Normal"/>
    <w:qFormat/>
    <w:rsid w:val="00666A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48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485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DD6B3D"/>
    <w:pPr>
      <w:ind w:left="720"/>
    </w:pPr>
  </w:style>
  <w:style w:type="paragraph" w:styleId="BodyTextIndent">
    <w:name w:val="Body Text Indent"/>
    <w:basedOn w:val="Normal"/>
    <w:rsid w:val="00666AEF"/>
    <w:pPr>
      <w:ind w:left="720" w:hanging="720"/>
    </w:pPr>
    <w:rPr>
      <w:rFonts w:ascii="Comic Sans MS" w:hAnsi="Comic Sans MS"/>
    </w:rPr>
  </w:style>
  <w:style w:type="paragraph" w:styleId="BodyText">
    <w:name w:val="Body Text"/>
    <w:basedOn w:val="Normal"/>
    <w:rsid w:val="00666AEF"/>
    <w:rPr>
      <w:rFonts w:ascii="Comic Sans MS" w:hAnsi="Comic Sans MS"/>
      <w:color w:val="FF0000"/>
    </w:rPr>
  </w:style>
  <w:style w:type="paragraph" w:styleId="Title">
    <w:name w:val="Title"/>
    <w:basedOn w:val="Normal"/>
    <w:qFormat/>
    <w:rsid w:val="00666AEF"/>
    <w:pPr>
      <w:jc w:val="center"/>
    </w:pPr>
    <w:rPr>
      <w:rFonts w:ascii="Comic Sans MS" w:hAnsi="Comic Sans MS"/>
      <w:b/>
      <w:bCs/>
      <w:sz w:val="28"/>
    </w:rPr>
  </w:style>
  <w:style w:type="paragraph" w:styleId="BodyTextIndent2">
    <w:name w:val="Body Text Indent 2"/>
    <w:basedOn w:val="Normal"/>
    <w:rsid w:val="00666AE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66AEF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link w:val="Header"/>
    <w:rsid w:val="00133C90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133C9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4fae5-8178-45d9-895b-fe686e170e79">
      <Terms xmlns="http://schemas.microsoft.com/office/infopath/2007/PartnerControls"/>
    </lcf76f155ced4ddcb4097134ff3c332f>
    <TaxCatchAll xmlns="018b3539-4fb9-4a67-920f-e083cc7f15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E92ACFF2DF44896F9082670AA82EF" ma:contentTypeVersion="18" ma:contentTypeDescription="Create a new document." ma:contentTypeScope="" ma:versionID="68ebe90ec4852e7864d332b53db1d1fd">
  <xsd:schema xmlns:xsd="http://www.w3.org/2001/XMLSchema" xmlns:xs="http://www.w3.org/2001/XMLSchema" xmlns:p="http://schemas.microsoft.com/office/2006/metadata/properties" xmlns:ns2="9404fae5-8178-45d9-895b-fe686e170e79" xmlns:ns3="018b3539-4fb9-4a67-920f-e083cc7f1509" targetNamespace="http://schemas.microsoft.com/office/2006/metadata/properties" ma:root="true" ma:fieldsID="3d1d10d0aa52d093639c2e00684cf82a" ns2:_="" ns3:_="">
    <xsd:import namespace="9404fae5-8178-45d9-895b-fe686e170e79"/>
    <xsd:import namespace="018b3539-4fb9-4a67-920f-e083cc7f1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fae5-8178-45d9-895b-fe686e170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c805ac-5d5e-4eda-b660-661cee338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b3539-4fb9-4a67-920f-e083cc7f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f7e908-490d-464b-a921-8c5e8d12ed74}" ma:internalName="TaxCatchAll" ma:showField="CatchAllData" ma:web="018b3539-4fb9-4a67-920f-e083cc7f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97AD1-077C-4A01-B195-7D36B1CB6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907C6-DCB6-42F3-A946-171DF8DB1C82}">
  <ds:schemaRefs>
    <ds:schemaRef ds:uri="http://schemas.microsoft.com/office/2006/metadata/properties"/>
    <ds:schemaRef ds:uri="http://schemas.microsoft.com/office/infopath/2007/PartnerControls"/>
    <ds:schemaRef ds:uri="9404fae5-8178-45d9-895b-fe686e170e79"/>
    <ds:schemaRef ds:uri="018b3539-4fb9-4a67-920f-e083cc7f1509"/>
  </ds:schemaRefs>
</ds:datastoreItem>
</file>

<file path=customXml/itemProps3.xml><?xml version="1.0" encoding="utf-8"?>
<ds:datastoreItem xmlns:ds="http://schemas.openxmlformats.org/officeDocument/2006/customXml" ds:itemID="{1096DB2C-AA42-4853-A52E-9BBB0747E6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76D54A-7B74-4648-8E2B-C7FA5DCAA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BRADFORD VOLUNTEER DOULA PROJECT</vt:lpstr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BRADFORD VOLUNTEER DOULA PROJECT</dc:title>
  <dc:subject/>
  <dc:creator>Antoinette</dc:creator>
  <cp:keywords/>
  <dc:description/>
  <cp:lastModifiedBy>Shelley Franklin-King</cp:lastModifiedBy>
  <cp:revision>274</cp:revision>
  <cp:lastPrinted>2013-11-20T20:36:00Z</cp:lastPrinted>
  <dcterms:created xsi:type="dcterms:W3CDTF">2023-06-15T21:36:00Z</dcterms:created>
  <dcterms:modified xsi:type="dcterms:W3CDTF">2025-06-13T12:19:00Z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0x010100F42E92ACFF2DF44896F9082670AA82EF</vt:lpwstr>
  </property>
</Properties>
</file>